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single" w:sz="4" w:space="0" w:color="64A70B"/>
          <w:right w:val="none" w:sz="0" w:space="0" w:color="auto"/>
          <w:insideH w:val="single" w:sz="4" w:space="0" w:color="64A70B"/>
          <w:insideV w:val="none" w:sz="0" w:space="0" w:color="auto"/>
        </w:tblBorders>
        <w:tblLook w:val="04A0" w:firstRow="1" w:lastRow="0" w:firstColumn="1" w:lastColumn="0" w:noHBand="0" w:noVBand="1"/>
      </w:tblPr>
      <w:tblGrid>
        <w:gridCol w:w="1951"/>
        <w:gridCol w:w="3827"/>
      </w:tblGrid>
      <w:tr w:rsidR="00FB211E" w:rsidRPr="00332996" w:rsidTr="00B054DD">
        <w:trPr>
          <w:trHeight w:val="284"/>
        </w:trPr>
        <w:tc>
          <w:tcPr>
            <w:tcW w:w="1951" w:type="dxa"/>
            <w:vAlign w:val="center"/>
          </w:tcPr>
          <w:p w:rsidR="00FB211E" w:rsidRPr="00332996" w:rsidRDefault="00FB211E" w:rsidP="00B054DD">
            <w:pPr>
              <w:pStyle w:val="ListParagraph"/>
              <w:rPr>
                <w:b/>
                <w:sz w:val="22"/>
                <w:szCs w:val="22"/>
              </w:rPr>
            </w:pPr>
            <w:bookmarkStart w:id="0" w:name="_GoBack"/>
            <w:bookmarkEnd w:id="0"/>
            <w:r w:rsidRPr="00332996">
              <w:rPr>
                <w:b/>
                <w:sz w:val="22"/>
                <w:szCs w:val="22"/>
              </w:rPr>
              <w:t>Prepared by:</w:t>
            </w:r>
          </w:p>
        </w:tc>
        <w:tc>
          <w:tcPr>
            <w:tcW w:w="3827" w:type="dxa"/>
            <w:vAlign w:val="center"/>
          </w:tcPr>
          <w:p w:rsidR="00FB211E" w:rsidRPr="00332996" w:rsidRDefault="00393E7B" w:rsidP="00B054DD">
            <w:pPr>
              <w:pStyle w:val="ListParagraph"/>
              <w:rPr>
                <w:sz w:val="22"/>
                <w:szCs w:val="22"/>
              </w:rPr>
            </w:pPr>
            <w:r>
              <w:rPr>
                <w:sz w:val="22"/>
                <w:szCs w:val="22"/>
              </w:rPr>
              <w:t>Rolando Zamora</w:t>
            </w:r>
            <w:r w:rsidR="00607DCD">
              <w:rPr>
                <w:sz w:val="22"/>
                <w:szCs w:val="22"/>
              </w:rPr>
              <w:t>/Keith Jones</w:t>
            </w:r>
          </w:p>
        </w:tc>
      </w:tr>
      <w:tr w:rsidR="00FB211E" w:rsidRPr="00332996" w:rsidTr="00B054DD">
        <w:trPr>
          <w:trHeight w:val="284"/>
        </w:trPr>
        <w:tc>
          <w:tcPr>
            <w:tcW w:w="1951" w:type="dxa"/>
            <w:vAlign w:val="center"/>
          </w:tcPr>
          <w:p w:rsidR="00FB211E" w:rsidRPr="00332996" w:rsidRDefault="00FB211E" w:rsidP="00B054DD">
            <w:pPr>
              <w:pStyle w:val="ListParagraph"/>
              <w:rPr>
                <w:b/>
                <w:sz w:val="22"/>
                <w:szCs w:val="22"/>
              </w:rPr>
            </w:pPr>
            <w:r w:rsidRPr="00332996">
              <w:rPr>
                <w:b/>
                <w:sz w:val="22"/>
                <w:szCs w:val="22"/>
              </w:rPr>
              <w:t>Date:</w:t>
            </w:r>
          </w:p>
        </w:tc>
        <w:tc>
          <w:tcPr>
            <w:tcW w:w="3827" w:type="dxa"/>
            <w:vAlign w:val="center"/>
          </w:tcPr>
          <w:p w:rsidR="00FB211E" w:rsidRPr="00332996" w:rsidRDefault="001716DC" w:rsidP="00B054DD">
            <w:pPr>
              <w:pStyle w:val="ListParagraph"/>
              <w:rPr>
                <w:sz w:val="22"/>
                <w:szCs w:val="22"/>
              </w:rPr>
            </w:pPr>
            <w:r>
              <w:rPr>
                <w:sz w:val="22"/>
                <w:szCs w:val="22"/>
              </w:rPr>
              <w:t>15 April 2014</w:t>
            </w:r>
          </w:p>
        </w:tc>
      </w:tr>
      <w:tr w:rsidR="00FB211E" w:rsidRPr="00332996" w:rsidTr="00B054DD">
        <w:trPr>
          <w:trHeight w:val="284"/>
        </w:trPr>
        <w:tc>
          <w:tcPr>
            <w:tcW w:w="1951" w:type="dxa"/>
            <w:vAlign w:val="center"/>
          </w:tcPr>
          <w:p w:rsidR="00FB211E" w:rsidRPr="00332996" w:rsidRDefault="00FB211E" w:rsidP="00B054DD">
            <w:pPr>
              <w:pStyle w:val="ListParagraph"/>
              <w:rPr>
                <w:b/>
                <w:sz w:val="22"/>
                <w:szCs w:val="22"/>
              </w:rPr>
            </w:pPr>
            <w:r w:rsidRPr="00332996">
              <w:rPr>
                <w:b/>
                <w:sz w:val="22"/>
                <w:szCs w:val="22"/>
              </w:rPr>
              <w:t>Reviewed by:</w:t>
            </w:r>
          </w:p>
        </w:tc>
        <w:tc>
          <w:tcPr>
            <w:tcW w:w="3827" w:type="dxa"/>
            <w:vAlign w:val="center"/>
          </w:tcPr>
          <w:p w:rsidR="00FB211E" w:rsidRPr="00332996" w:rsidRDefault="00607DCD" w:rsidP="00B054DD">
            <w:pPr>
              <w:pStyle w:val="ListParagraph"/>
              <w:rPr>
                <w:sz w:val="22"/>
                <w:szCs w:val="22"/>
              </w:rPr>
            </w:pPr>
            <w:r>
              <w:rPr>
                <w:sz w:val="22"/>
                <w:szCs w:val="22"/>
              </w:rPr>
              <w:t>Reiner Emrich</w:t>
            </w:r>
          </w:p>
        </w:tc>
      </w:tr>
      <w:tr w:rsidR="00FB211E" w:rsidRPr="00332996" w:rsidTr="00B054DD">
        <w:trPr>
          <w:trHeight w:val="284"/>
        </w:trPr>
        <w:tc>
          <w:tcPr>
            <w:tcW w:w="1951" w:type="dxa"/>
            <w:vAlign w:val="center"/>
          </w:tcPr>
          <w:p w:rsidR="00FB211E" w:rsidRPr="00332996" w:rsidRDefault="00FB211E" w:rsidP="00B054DD">
            <w:pPr>
              <w:pStyle w:val="ListParagraph"/>
              <w:rPr>
                <w:b/>
                <w:sz w:val="22"/>
                <w:szCs w:val="22"/>
              </w:rPr>
            </w:pPr>
            <w:r w:rsidRPr="00332996">
              <w:rPr>
                <w:b/>
                <w:sz w:val="22"/>
                <w:szCs w:val="22"/>
              </w:rPr>
              <w:t>Status:</w:t>
            </w:r>
          </w:p>
        </w:tc>
        <w:tc>
          <w:tcPr>
            <w:tcW w:w="3827" w:type="dxa"/>
            <w:vAlign w:val="center"/>
          </w:tcPr>
          <w:p w:rsidR="00FB211E" w:rsidRPr="00332996" w:rsidRDefault="00FB211E" w:rsidP="00C95E86">
            <w:pPr>
              <w:pStyle w:val="ListParagraph"/>
              <w:rPr>
                <w:sz w:val="22"/>
                <w:szCs w:val="22"/>
              </w:rPr>
            </w:pPr>
            <w:r w:rsidRPr="00332996">
              <w:rPr>
                <w:sz w:val="22"/>
                <w:szCs w:val="22"/>
              </w:rPr>
              <w:t xml:space="preserve">DRAFT </w:t>
            </w:r>
          </w:p>
        </w:tc>
      </w:tr>
      <w:tr w:rsidR="00FB211E" w:rsidRPr="00332996" w:rsidTr="00B054DD">
        <w:trPr>
          <w:trHeight w:val="284"/>
        </w:trPr>
        <w:tc>
          <w:tcPr>
            <w:tcW w:w="1951" w:type="dxa"/>
            <w:vAlign w:val="center"/>
          </w:tcPr>
          <w:p w:rsidR="00FB211E" w:rsidRPr="00332996" w:rsidRDefault="00FB211E" w:rsidP="00B054DD">
            <w:pPr>
              <w:pStyle w:val="ListParagraph"/>
              <w:rPr>
                <w:b/>
                <w:sz w:val="22"/>
                <w:szCs w:val="22"/>
              </w:rPr>
            </w:pPr>
            <w:r w:rsidRPr="00332996">
              <w:rPr>
                <w:b/>
                <w:sz w:val="22"/>
                <w:szCs w:val="22"/>
              </w:rPr>
              <w:t>To:</w:t>
            </w:r>
          </w:p>
        </w:tc>
        <w:tc>
          <w:tcPr>
            <w:tcW w:w="3827" w:type="dxa"/>
            <w:vAlign w:val="center"/>
          </w:tcPr>
          <w:p w:rsidR="00FB211E" w:rsidRPr="00332996" w:rsidRDefault="004E7572" w:rsidP="00B054DD">
            <w:pPr>
              <w:pStyle w:val="ListParagraph"/>
              <w:rPr>
                <w:sz w:val="22"/>
                <w:szCs w:val="22"/>
              </w:rPr>
            </w:pPr>
            <w:r w:rsidRPr="004E7572">
              <w:rPr>
                <w:sz w:val="22"/>
                <w:szCs w:val="22"/>
              </w:rPr>
              <w:t>Stewardship Steering Committee</w:t>
            </w:r>
          </w:p>
        </w:tc>
      </w:tr>
    </w:tbl>
    <w:p w:rsidR="00997E88" w:rsidRPr="003D4119" w:rsidRDefault="00997E88" w:rsidP="00997E88">
      <w:pPr>
        <w:pStyle w:val="ListParagraph"/>
        <w:rPr>
          <w:sz w:val="22"/>
          <w:szCs w:val="22"/>
        </w:rPr>
      </w:pPr>
    </w:p>
    <w:p w:rsidR="00997E88" w:rsidRDefault="00997E88" w:rsidP="00997E88">
      <w:pPr>
        <w:pStyle w:val="LetterTextLarge"/>
      </w:pPr>
    </w:p>
    <w:p w:rsidR="00997E88" w:rsidRPr="009639AB" w:rsidRDefault="00997E88" w:rsidP="00A96BDD">
      <w:pPr>
        <w:pStyle w:val="LetterTextExtraLarge"/>
      </w:pPr>
      <w:r w:rsidRPr="009639AB">
        <w:t>Title:</w:t>
      </w:r>
      <w:r w:rsidRPr="009639AB">
        <w:tab/>
      </w:r>
      <w:r w:rsidR="00CB7F6D">
        <w:t>Stewardship Steering Committee</w:t>
      </w:r>
    </w:p>
    <w:p w:rsidR="00AD583B" w:rsidRPr="009639AB" w:rsidRDefault="00AD583B" w:rsidP="00042856">
      <w:pPr>
        <w:pStyle w:val="LetterTextExtraLarge"/>
      </w:pPr>
      <w:r>
        <w:t>Date</w:t>
      </w:r>
      <w:r w:rsidRPr="009639AB">
        <w:t>:</w:t>
      </w:r>
      <w:r w:rsidRPr="009639AB">
        <w:tab/>
      </w:r>
      <w:r w:rsidR="00CB7F6D">
        <w:t>10</w:t>
      </w:r>
      <w:r w:rsidR="00C95E86">
        <w:t xml:space="preserve"> </w:t>
      </w:r>
      <w:r w:rsidR="001716DC">
        <w:rPr>
          <w:lang w:val="en-US"/>
        </w:rPr>
        <w:t>April</w:t>
      </w:r>
      <w:r w:rsidR="00C95E86">
        <w:t xml:space="preserve"> 201</w:t>
      </w:r>
      <w:r w:rsidR="001716DC">
        <w:t>4</w:t>
      </w:r>
    </w:p>
    <w:p w:rsidR="00AD583B" w:rsidRPr="005C1DD2" w:rsidRDefault="00AD583B" w:rsidP="00F567F7">
      <w:pPr>
        <w:pStyle w:val="LetterTextExtraLarge"/>
        <w:rPr>
          <w:lang w:val="fr-BE"/>
        </w:rPr>
      </w:pPr>
      <w:r w:rsidRPr="005C1DD2">
        <w:rPr>
          <w:lang w:val="fr-BE"/>
        </w:rPr>
        <w:t>Venue:</w:t>
      </w:r>
      <w:r w:rsidRPr="005C1DD2">
        <w:rPr>
          <w:lang w:val="fr-BE"/>
        </w:rPr>
        <w:tab/>
      </w:r>
      <w:r w:rsidR="001716DC" w:rsidRPr="005C1DD2">
        <w:rPr>
          <w:lang w:val="fr-BE"/>
        </w:rPr>
        <w:t>CropLife International Office. Avenue Louise 326, Brussels</w:t>
      </w:r>
    </w:p>
    <w:p w:rsidR="00042856" w:rsidRPr="005C1DD2" w:rsidRDefault="00042856" w:rsidP="00042856">
      <w:pPr>
        <w:pStyle w:val="LetterTextExtraLarge"/>
        <w:rPr>
          <w:lang w:val="fr-BE"/>
        </w:rPr>
      </w:pPr>
    </w:p>
    <w:p w:rsidR="00042856" w:rsidRPr="005C1DD2" w:rsidRDefault="00042856" w:rsidP="00042856">
      <w:pPr>
        <w:pStyle w:val="LetterTextExtraLarge"/>
        <w:rPr>
          <w:sz w:val="22"/>
          <w:szCs w:val="22"/>
          <w:lang w:val="de-DE"/>
        </w:rPr>
      </w:pPr>
      <w:r w:rsidRPr="005C1DD2">
        <w:rPr>
          <w:sz w:val="22"/>
          <w:szCs w:val="22"/>
          <w:lang w:val="de-DE"/>
        </w:rPr>
        <w:t>Attending in person:</w:t>
      </w:r>
    </w:p>
    <w:p w:rsidR="001057E2" w:rsidRPr="005C1DD2" w:rsidRDefault="001057E2" w:rsidP="001057E2">
      <w:pPr>
        <w:rPr>
          <w:rFonts w:ascii="Arial" w:hAnsi="Arial"/>
          <w:color w:val="auto"/>
          <w:sz w:val="22"/>
          <w:szCs w:val="22"/>
          <w:lang w:val="de-DE"/>
        </w:rPr>
      </w:pPr>
    </w:p>
    <w:p w:rsidR="00CB7F6D" w:rsidRPr="005C1DD2" w:rsidRDefault="00CB7F6D" w:rsidP="001057E2">
      <w:pPr>
        <w:rPr>
          <w:rFonts w:ascii="Arial" w:hAnsi="Arial"/>
          <w:color w:val="auto"/>
          <w:sz w:val="22"/>
          <w:szCs w:val="22"/>
          <w:lang w:val="de-DE"/>
        </w:rPr>
      </w:pPr>
      <w:r w:rsidRPr="005C1DD2">
        <w:rPr>
          <w:rFonts w:ascii="Arial" w:hAnsi="Arial"/>
          <w:color w:val="auto"/>
          <w:sz w:val="22"/>
          <w:szCs w:val="22"/>
          <w:lang w:val="de-DE"/>
        </w:rPr>
        <w:t>R. Emrich</w:t>
      </w:r>
      <w:r w:rsidRPr="005C1DD2">
        <w:rPr>
          <w:rFonts w:ascii="Arial" w:hAnsi="Arial"/>
          <w:color w:val="auto"/>
          <w:sz w:val="22"/>
          <w:szCs w:val="22"/>
          <w:lang w:val="de-DE"/>
        </w:rPr>
        <w:tab/>
      </w:r>
      <w:r w:rsidRPr="005C1DD2">
        <w:rPr>
          <w:rFonts w:ascii="Arial" w:hAnsi="Arial"/>
          <w:color w:val="auto"/>
          <w:sz w:val="22"/>
          <w:szCs w:val="22"/>
          <w:lang w:val="de-DE"/>
        </w:rPr>
        <w:tab/>
      </w:r>
      <w:r w:rsidRPr="005C1DD2">
        <w:rPr>
          <w:rFonts w:ascii="Arial" w:hAnsi="Arial"/>
          <w:color w:val="auto"/>
          <w:sz w:val="22"/>
          <w:szCs w:val="22"/>
          <w:lang w:val="de-DE"/>
        </w:rPr>
        <w:tab/>
        <w:t>RE</w:t>
      </w:r>
      <w:r w:rsidRPr="005C1DD2">
        <w:rPr>
          <w:rFonts w:ascii="Arial" w:hAnsi="Arial"/>
          <w:color w:val="auto"/>
          <w:sz w:val="22"/>
          <w:szCs w:val="22"/>
          <w:lang w:val="de-DE"/>
        </w:rPr>
        <w:tab/>
      </w:r>
      <w:r w:rsidRPr="005C1DD2">
        <w:rPr>
          <w:rFonts w:ascii="Arial" w:hAnsi="Arial"/>
          <w:color w:val="auto"/>
          <w:sz w:val="22"/>
          <w:szCs w:val="22"/>
          <w:lang w:val="de-DE"/>
        </w:rPr>
        <w:tab/>
      </w:r>
      <w:r w:rsidRPr="005C1DD2">
        <w:rPr>
          <w:rFonts w:ascii="Arial" w:hAnsi="Arial"/>
          <w:color w:val="auto"/>
          <w:sz w:val="22"/>
          <w:szCs w:val="22"/>
          <w:lang w:val="de-DE"/>
        </w:rPr>
        <w:tab/>
        <w:t>BASF</w:t>
      </w:r>
    </w:p>
    <w:p w:rsidR="001057E2" w:rsidRPr="005C1DD2" w:rsidRDefault="001057E2" w:rsidP="001057E2">
      <w:pPr>
        <w:rPr>
          <w:rFonts w:ascii="Arial" w:hAnsi="Arial"/>
          <w:color w:val="auto"/>
          <w:sz w:val="22"/>
          <w:szCs w:val="22"/>
          <w:lang w:val="de-DE"/>
        </w:rPr>
      </w:pPr>
      <w:r w:rsidRPr="005C1DD2">
        <w:rPr>
          <w:rFonts w:ascii="Arial" w:hAnsi="Arial"/>
          <w:color w:val="auto"/>
          <w:sz w:val="22"/>
          <w:szCs w:val="22"/>
          <w:lang w:val="de-DE"/>
        </w:rPr>
        <w:t>E</w:t>
      </w:r>
      <w:r w:rsidR="00CB02FE" w:rsidRPr="005C1DD2">
        <w:rPr>
          <w:rFonts w:ascii="Arial" w:hAnsi="Arial"/>
          <w:color w:val="auto"/>
          <w:sz w:val="22"/>
          <w:szCs w:val="22"/>
          <w:lang w:val="de-DE"/>
        </w:rPr>
        <w:t>va</w:t>
      </w:r>
      <w:r w:rsidRPr="005C1DD2">
        <w:rPr>
          <w:rFonts w:ascii="Arial" w:hAnsi="Arial"/>
          <w:color w:val="auto"/>
          <w:sz w:val="22"/>
          <w:szCs w:val="22"/>
          <w:lang w:val="de-DE"/>
        </w:rPr>
        <w:t xml:space="preserve"> Erisgen</w:t>
      </w:r>
      <w:r w:rsidRPr="005C1DD2">
        <w:rPr>
          <w:rFonts w:ascii="Arial" w:hAnsi="Arial"/>
          <w:color w:val="auto"/>
          <w:sz w:val="22"/>
          <w:szCs w:val="22"/>
          <w:lang w:val="de-DE"/>
        </w:rPr>
        <w:tab/>
      </w:r>
      <w:r w:rsidR="00CB02FE" w:rsidRPr="005C1DD2">
        <w:rPr>
          <w:rFonts w:ascii="Arial" w:hAnsi="Arial"/>
          <w:color w:val="auto"/>
          <w:sz w:val="22"/>
          <w:szCs w:val="22"/>
          <w:lang w:val="de-DE"/>
        </w:rPr>
        <w:tab/>
      </w:r>
      <w:r w:rsidR="00CB02FE" w:rsidRPr="005C1DD2">
        <w:rPr>
          <w:rFonts w:ascii="Arial" w:hAnsi="Arial"/>
          <w:color w:val="auto"/>
          <w:sz w:val="22"/>
          <w:szCs w:val="22"/>
          <w:lang w:val="de-DE"/>
        </w:rPr>
        <w:tab/>
        <w:t>EE</w:t>
      </w:r>
      <w:r w:rsidRPr="005C1DD2">
        <w:rPr>
          <w:rFonts w:ascii="Arial" w:hAnsi="Arial"/>
          <w:color w:val="auto"/>
          <w:sz w:val="22"/>
          <w:szCs w:val="22"/>
          <w:lang w:val="de-DE"/>
        </w:rPr>
        <w:tab/>
      </w:r>
      <w:r w:rsidRPr="005C1DD2">
        <w:rPr>
          <w:rFonts w:ascii="Arial" w:hAnsi="Arial"/>
          <w:color w:val="auto"/>
          <w:sz w:val="22"/>
          <w:szCs w:val="22"/>
          <w:lang w:val="de-DE"/>
        </w:rPr>
        <w:tab/>
      </w:r>
      <w:r w:rsidRPr="005C1DD2">
        <w:rPr>
          <w:rFonts w:ascii="Arial" w:hAnsi="Arial"/>
          <w:color w:val="auto"/>
          <w:sz w:val="22"/>
          <w:szCs w:val="22"/>
          <w:lang w:val="de-DE"/>
        </w:rPr>
        <w:tab/>
        <w:t>BASF</w:t>
      </w:r>
    </w:p>
    <w:p w:rsidR="001716DC" w:rsidRPr="005C1DD2" w:rsidRDefault="001716DC" w:rsidP="001716DC">
      <w:pPr>
        <w:pStyle w:val="LetterTextExtraLarge"/>
        <w:rPr>
          <w:b w:val="0"/>
          <w:sz w:val="22"/>
          <w:szCs w:val="22"/>
          <w:lang w:val="de-DE"/>
        </w:rPr>
      </w:pPr>
      <w:r w:rsidRPr="005C1DD2">
        <w:rPr>
          <w:b w:val="0"/>
          <w:sz w:val="22"/>
          <w:szCs w:val="22"/>
          <w:lang w:val="de-DE"/>
        </w:rPr>
        <w:t>P</w:t>
      </w:r>
      <w:r w:rsidR="00CB02FE" w:rsidRPr="005C1DD2">
        <w:rPr>
          <w:b w:val="0"/>
          <w:sz w:val="22"/>
          <w:szCs w:val="22"/>
          <w:lang w:val="de-DE"/>
        </w:rPr>
        <w:t>eter Ohs</w:t>
      </w:r>
      <w:r w:rsidR="00CB02FE" w:rsidRPr="005C1DD2">
        <w:rPr>
          <w:b w:val="0"/>
          <w:sz w:val="22"/>
          <w:szCs w:val="22"/>
          <w:lang w:val="de-DE"/>
        </w:rPr>
        <w:tab/>
      </w:r>
      <w:r w:rsidR="00CB02FE" w:rsidRPr="005C1DD2">
        <w:rPr>
          <w:b w:val="0"/>
          <w:sz w:val="22"/>
          <w:szCs w:val="22"/>
          <w:lang w:val="de-DE"/>
        </w:rPr>
        <w:tab/>
      </w:r>
      <w:r w:rsidR="00CB02FE" w:rsidRPr="005C1DD2">
        <w:rPr>
          <w:b w:val="0"/>
          <w:sz w:val="22"/>
          <w:szCs w:val="22"/>
          <w:lang w:val="de-DE"/>
        </w:rPr>
        <w:tab/>
        <w:t>PO</w:t>
      </w:r>
      <w:r w:rsidRPr="005C1DD2">
        <w:rPr>
          <w:b w:val="0"/>
          <w:sz w:val="22"/>
          <w:szCs w:val="22"/>
          <w:lang w:val="de-DE"/>
        </w:rPr>
        <w:tab/>
      </w:r>
      <w:r w:rsidRPr="005C1DD2">
        <w:rPr>
          <w:b w:val="0"/>
          <w:sz w:val="22"/>
          <w:szCs w:val="22"/>
          <w:lang w:val="de-DE"/>
        </w:rPr>
        <w:tab/>
      </w:r>
      <w:r w:rsidRPr="005C1DD2">
        <w:rPr>
          <w:b w:val="0"/>
          <w:sz w:val="22"/>
          <w:szCs w:val="22"/>
          <w:lang w:val="de-DE"/>
        </w:rPr>
        <w:tab/>
        <w:t>Bayer CropScience</w:t>
      </w:r>
    </w:p>
    <w:p w:rsidR="00CB7F6D" w:rsidRPr="005C1DD2" w:rsidRDefault="00CB7F6D" w:rsidP="00CB7F6D">
      <w:pPr>
        <w:pStyle w:val="LetterTextExtraLarge"/>
        <w:rPr>
          <w:b w:val="0"/>
          <w:sz w:val="22"/>
          <w:szCs w:val="22"/>
          <w:lang w:val="de-DE"/>
        </w:rPr>
      </w:pPr>
      <w:r w:rsidRPr="005C1DD2">
        <w:rPr>
          <w:b w:val="0"/>
          <w:sz w:val="22"/>
          <w:szCs w:val="22"/>
          <w:lang w:val="de-DE"/>
        </w:rPr>
        <w:t xml:space="preserve">Detlef Döehnert </w:t>
      </w:r>
      <w:r w:rsidRPr="005C1DD2">
        <w:rPr>
          <w:b w:val="0"/>
          <w:sz w:val="22"/>
          <w:szCs w:val="22"/>
          <w:lang w:val="de-DE"/>
        </w:rPr>
        <w:tab/>
      </w:r>
      <w:r w:rsidRPr="005C1DD2">
        <w:rPr>
          <w:b w:val="0"/>
          <w:sz w:val="22"/>
          <w:szCs w:val="22"/>
          <w:lang w:val="de-DE"/>
        </w:rPr>
        <w:tab/>
      </w:r>
      <w:r w:rsidRPr="005C1DD2">
        <w:rPr>
          <w:b w:val="0"/>
          <w:sz w:val="22"/>
          <w:szCs w:val="22"/>
          <w:lang w:val="de-DE"/>
        </w:rPr>
        <w:tab/>
        <w:t>DD</w:t>
      </w:r>
      <w:r w:rsidRPr="005C1DD2">
        <w:rPr>
          <w:b w:val="0"/>
          <w:sz w:val="22"/>
          <w:szCs w:val="22"/>
          <w:lang w:val="de-DE"/>
        </w:rPr>
        <w:tab/>
      </w:r>
      <w:r w:rsidRPr="005C1DD2">
        <w:rPr>
          <w:b w:val="0"/>
          <w:sz w:val="22"/>
          <w:szCs w:val="22"/>
          <w:lang w:val="de-DE"/>
        </w:rPr>
        <w:tab/>
      </w:r>
      <w:r w:rsidRPr="005C1DD2">
        <w:rPr>
          <w:b w:val="0"/>
          <w:sz w:val="22"/>
          <w:szCs w:val="22"/>
          <w:lang w:val="de-DE"/>
        </w:rPr>
        <w:tab/>
        <w:t>BASF</w:t>
      </w:r>
    </w:p>
    <w:p w:rsidR="00893363" w:rsidRPr="005C1DD2" w:rsidRDefault="00893363" w:rsidP="001716DC">
      <w:pPr>
        <w:pStyle w:val="LetterTextExtraLarge"/>
        <w:rPr>
          <w:b w:val="0"/>
          <w:sz w:val="22"/>
          <w:szCs w:val="22"/>
          <w:lang w:val="de-DE"/>
        </w:rPr>
      </w:pPr>
      <w:r w:rsidRPr="005C1DD2">
        <w:rPr>
          <w:b w:val="0"/>
          <w:sz w:val="22"/>
          <w:szCs w:val="22"/>
          <w:lang w:val="de-DE"/>
        </w:rPr>
        <w:t>S</w:t>
      </w:r>
      <w:r w:rsidR="00CB02FE" w:rsidRPr="005C1DD2">
        <w:rPr>
          <w:b w:val="0"/>
          <w:sz w:val="22"/>
          <w:szCs w:val="22"/>
          <w:lang w:val="de-DE"/>
        </w:rPr>
        <w:t>hinsuke</w:t>
      </w:r>
      <w:r w:rsidRPr="005C1DD2">
        <w:rPr>
          <w:b w:val="0"/>
          <w:sz w:val="22"/>
          <w:szCs w:val="22"/>
          <w:lang w:val="de-DE"/>
        </w:rPr>
        <w:t xml:space="preserve"> Shojima</w:t>
      </w:r>
      <w:r w:rsidR="00CB02FE" w:rsidRPr="005C1DD2">
        <w:rPr>
          <w:b w:val="0"/>
          <w:sz w:val="22"/>
          <w:szCs w:val="22"/>
          <w:lang w:val="de-DE"/>
        </w:rPr>
        <w:tab/>
      </w:r>
      <w:r w:rsidR="00CB02FE" w:rsidRPr="005C1DD2">
        <w:rPr>
          <w:b w:val="0"/>
          <w:sz w:val="22"/>
          <w:szCs w:val="22"/>
          <w:lang w:val="de-DE"/>
        </w:rPr>
        <w:tab/>
        <w:t>SS</w:t>
      </w:r>
      <w:r w:rsidRPr="005C1DD2">
        <w:rPr>
          <w:b w:val="0"/>
          <w:sz w:val="22"/>
          <w:szCs w:val="22"/>
          <w:lang w:val="de-DE"/>
        </w:rPr>
        <w:tab/>
      </w:r>
      <w:r w:rsidRPr="005C1DD2">
        <w:rPr>
          <w:b w:val="0"/>
          <w:sz w:val="22"/>
          <w:szCs w:val="22"/>
          <w:lang w:val="de-DE"/>
        </w:rPr>
        <w:tab/>
      </w:r>
      <w:r w:rsidRPr="005C1DD2">
        <w:rPr>
          <w:b w:val="0"/>
          <w:sz w:val="22"/>
          <w:szCs w:val="22"/>
          <w:lang w:val="de-DE"/>
        </w:rPr>
        <w:tab/>
        <w:t>Sumitomo Chemical</w:t>
      </w:r>
    </w:p>
    <w:p w:rsidR="00CB7F6D" w:rsidRDefault="00CB7F6D" w:rsidP="001716DC">
      <w:pPr>
        <w:pStyle w:val="LetterTextExtraLarge"/>
        <w:rPr>
          <w:b w:val="0"/>
          <w:sz w:val="22"/>
          <w:szCs w:val="22"/>
          <w:lang w:val="en-US"/>
        </w:rPr>
      </w:pPr>
      <w:r>
        <w:rPr>
          <w:b w:val="0"/>
          <w:sz w:val="22"/>
          <w:szCs w:val="22"/>
          <w:lang w:val="en-US"/>
        </w:rPr>
        <w:t>Andy Leadbeater</w:t>
      </w:r>
      <w:r>
        <w:rPr>
          <w:b w:val="0"/>
          <w:sz w:val="22"/>
          <w:szCs w:val="22"/>
          <w:lang w:val="en-US"/>
        </w:rPr>
        <w:tab/>
      </w:r>
      <w:r>
        <w:rPr>
          <w:b w:val="0"/>
          <w:sz w:val="22"/>
          <w:szCs w:val="22"/>
          <w:lang w:val="en-US"/>
        </w:rPr>
        <w:tab/>
      </w:r>
      <w:r>
        <w:rPr>
          <w:b w:val="0"/>
          <w:sz w:val="22"/>
          <w:szCs w:val="22"/>
          <w:lang w:val="en-US"/>
        </w:rPr>
        <w:tab/>
        <w:t>AL</w:t>
      </w:r>
      <w:r>
        <w:rPr>
          <w:b w:val="0"/>
          <w:sz w:val="22"/>
          <w:szCs w:val="22"/>
          <w:lang w:val="en-US"/>
        </w:rPr>
        <w:tab/>
      </w:r>
      <w:r>
        <w:rPr>
          <w:b w:val="0"/>
          <w:sz w:val="22"/>
          <w:szCs w:val="22"/>
          <w:lang w:val="en-US"/>
        </w:rPr>
        <w:tab/>
      </w:r>
      <w:r>
        <w:rPr>
          <w:b w:val="0"/>
          <w:sz w:val="22"/>
          <w:szCs w:val="22"/>
          <w:lang w:val="en-US"/>
        </w:rPr>
        <w:tab/>
        <w:t>Syngenta</w:t>
      </w:r>
    </w:p>
    <w:p w:rsidR="001716DC" w:rsidRPr="001716DC" w:rsidRDefault="001716DC" w:rsidP="001716DC">
      <w:pPr>
        <w:pStyle w:val="LetterTextExtraLarge"/>
        <w:rPr>
          <w:b w:val="0"/>
          <w:sz w:val="22"/>
          <w:szCs w:val="22"/>
          <w:lang w:val="en-US"/>
        </w:rPr>
      </w:pPr>
      <w:r w:rsidRPr="001716DC">
        <w:rPr>
          <w:b w:val="0"/>
          <w:sz w:val="22"/>
          <w:szCs w:val="22"/>
          <w:lang w:val="en-US"/>
        </w:rPr>
        <w:t>C</w:t>
      </w:r>
      <w:r w:rsidR="00CB02FE">
        <w:rPr>
          <w:b w:val="0"/>
          <w:sz w:val="22"/>
          <w:szCs w:val="22"/>
          <w:lang w:val="en-US"/>
        </w:rPr>
        <w:t>laudia</w:t>
      </w:r>
      <w:r w:rsidRPr="001716DC">
        <w:rPr>
          <w:b w:val="0"/>
          <w:sz w:val="22"/>
          <w:szCs w:val="22"/>
          <w:lang w:val="en-US"/>
        </w:rPr>
        <w:t xml:space="preserve"> Michel</w:t>
      </w:r>
      <w:r w:rsidRPr="001716DC">
        <w:rPr>
          <w:b w:val="0"/>
          <w:sz w:val="22"/>
          <w:szCs w:val="22"/>
          <w:lang w:val="en-US"/>
        </w:rPr>
        <w:tab/>
      </w:r>
      <w:r w:rsidRPr="001716DC">
        <w:rPr>
          <w:b w:val="0"/>
          <w:sz w:val="22"/>
          <w:szCs w:val="22"/>
          <w:lang w:val="en-US"/>
        </w:rPr>
        <w:tab/>
      </w:r>
      <w:r w:rsidR="00CB02FE">
        <w:rPr>
          <w:b w:val="0"/>
          <w:sz w:val="22"/>
          <w:szCs w:val="22"/>
          <w:lang w:val="en-US"/>
        </w:rPr>
        <w:tab/>
        <w:t>CM</w:t>
      </w:r>
      <w:r w:rsidRPr="001716DC">
        <w:rPr>
          <w:b w:val="0"/>
          <w:sz w:val="22"/>
          <w:szCs w:val="22"/>
          <w:lang w:val="en-US"/>
        </w:rPr>
        <w:tab/>
      </w:r>
      <w:r w:rsidRPr="001716DC">
        <w:rPr>
          <w:b w:val="0"/>
          <w:sz w:val="22"/>
          <w:szCs w:val="22"/>
          <w:lang w:val="en-US"/>
        </w:rPr>
        <w:tab/>
      </w:r>
      <w:r w:rsidRPr="001716DC">
        <w:rPr>
          <w:b w:val="0"/>
          <w:sz w:val="22"/>
          <w:szCs w:val="22"/>
          <w:lang w:val="en-US"/>
        </w:rPr>
        <w:tab/>
        <w:t>ECPA</w:t>
      </w:r>
    </w:p>
    <w:p w:rsidR="001057E2" w:rsidRPr="001057E2" w:rsidRDefault="001057E2" w:rsidP="001057E2">
      <w:pPr>
        <w:rPr>
          <w:rFonts w:ascii="Arial" w:hAnsi="Arial"/>
          <w:color w:val="auto"/>
          <w:sz w:val="22"/>
          <w:szCs w:val="22"/>
          <w:lang w:val="en-GB"/>
        </w:rPr>
      </w:pPr>
      <w:r w:rsidRPr="001057E2">
        <w:rPr>
          <w:rFonts w:ascii="Arial" w:hAnsi="Arial"/>
          <w:color w:val="auto"/>
          <w:sz w:val="22"/>
          <w:szCs w:val="22"/>
          <w:lang w:val="en-GB"/>
        </w:rPr>
        <w:t>L</w:t>
      </w:r>
      <w:r w:rsidR="00CB02FE">
        <w:rPr>
          <w:rFonts w:ascii="Arial" w:hAnsi="Arial"/>
          <w:color w:val="auto"/>
          <w:sz w:val="22"/>
          <w:szCs w:val="22"/>
          <w:lang w:val="en-GB"/>
        </w:rPr>
        <w:t>es</w:t>
      </w:r>
      <w:r w:rsidRPr="001057E2">
        <w:rPr>
          <w:rFonts w:ascii="Arial" w:hAnsi="Arial"/>
          <w:color w:val="auto"/>
          <w:sz w:val="22"/>
          <w:szCs w:val="22"/>
          <w:lang w:val="en-GB"/>
        </w:rPr>
        <w:t xml:space="preserve"> Hillowitz</w:t>
      </w:r>
      <w:r w:rsidRPr="001057E2">
        <w:rPr>
          <w:rFonts w:ascii="Arial" w:hAnsi="Arial"/>
          <w:color w:val="auto"/>
          <w:sz w:val="22"/>
          <w:szCs w:val="22"/>
          <w:lang w:val="en-GB"/>
        </w:rPr>
        <w:tab/>
      </w:r>
      <w:r w:rsidRPr="001057E2">
        <w:rPr>
          <w:rFonts w:ascii="Arial" w:hAnsi="Arial"/>
          <w:color w:val="auto"/>
          <w:sz w:val="22"/>
          <w:szCs w:val="22"/>
          <w:lang w:val="en-GB"/>
        </w:rPr>
        <w:tab/>
      </w:r>
      <w:r w:rsidR="00CB02FE">
        <w:rPr>
          <w:rFonts w:ascii="Arial" w:hAnsi="Arial"/>
          <w:color w:val="auto"/>
          <w:sz w:val="22"/>
          <w:szCs w:val="22"/>
          <w:lang w:val="en-GB"/>
        </w:rPr>
        <w:tab/>
        <w:t>LH</w:t>
      </w:r>
      <w:r w:rsidRPr="001057E2">
        <w:rPr>
          <w:rFonts w:ascii="Arial" w:hAnsi="Arial"/>
          <w:color w:val="auto"/>
          <w:sz w:val="22"/>
          <w:szCs w:val="22"/>
          <w:lang w:val="en-GB"/>
        </w:rPr>
        <w:tab/>
      </w:r>
      <w:r w:rsidRPr="001057E2">
        <w:rPr>
          <w:rFonts w:ascii="Arial" w:hAnsi="Arial"/>
          <w:color w:val="auto"/>
          <w:sz w:val="22"/>
          <w:szCs w:val="22"/>
          <w:lang w:val="en-GB"/>
        </w:rPr>
        <w:tab/>
      </w:r>
      <w:r w:rsidRPr="001057E2">
        <w:rPr>
          <w:rFonts w:ascii="Arial" w:hAnsi="Arial"/>
          <w:color w:val="auto"/>
          <w:sz w:val="22"/>
          <w:szCs w:val="22"/>
          <w:lang w:val="en-GB"/>
        </w:rPr>
        <w:tab/>
        <w:t>CropLife Africa Middle East</w:t>
      </w:r>
    </w:p>
    <w:p w:rsidR="001057E2" w:rsidRPr="001057E2" w:rsidRDefault="00CB02FE" w:rsidP="001057E2">
      <w:pPr>
        <w:rPr>
          <w:rFonts w:ascii="Arial" w:hAnsi="Arial"/>
          <w:color w:val="auto"/>
          <w:sz w:val="22"/>
          <w:szCs w:val="22"/>
          <w:lang w:val="en-GB"/>
        </w:rPr>
      </w:pPr>
      <w:r>
        <w:rPr>
          <w:rFonts w:cstheme="minorHAnsi"/>
          <w:color w:val="000000" w:themeColor="text1"/>
          <w:sz w:val="22"/>
          <w:szCs w:val="22"/>
        </w:rPr>
        <w:t>Raghavan</w:t>
      </w:r>
      <w:r>
        <w:rPr>
          <w:rFonts w:ascii="Arial" w:hAnsi="Arial"/>
          <w:color w:val="auto"/>
          <w:sz w:val="22"/>
          <w:szCs w:val="22"/>
          <w:lang w:val="en-GB"/>
        </w:rPr>
        <w:t xml:space="preserve"> </w:t>
      </w:r>
      <w:r w:rsidR="001716DC">
        <w:rPr>
          <w:rFonts w:cstheme="minorHAnsi"/>
          <w:color w:val="000000" w:themeColor="text1"/>
          <w:sz w:val="22"/>
          <w:szCs w:val="22"/>
        </w:rPr>
        <w:t>Sampathkumar</w:t>
      </w:r>
      <w:r w:rsidR="001057E2" w:rsidRPr="001057E2">
        <w:rPr>
          <w:rFonts w:ascii="Arial" w:hAnsi="Arial"/>
          <w:color w:val="auto"/>
          <w:sz w:val="22"/>
          <w:szCs w:val="22"/>
          <w:lang w:val="en-GB"/>
        </w:rPr>
        <w:tab/>
      </w:r>
      <w:r>
        <w:rPr>
          <w:rFonts w:ascii="Arial" w:hAnsi="Arial"/>
          <w:color w:val="auto"/>
          <w:sz w:val="22"/>
          <w:szCs w:val="22"/>
          <w:lang w:val="en-GB"/>
        </w:rPr>
        <w:t>RS</w:t>
      </w:r>
      <w:r w:rsidR="001057E2" w:rsidRPr="001057E2">
        <w:rPr>
          <w:rFonts w:ascii="Arial" w:hAnsi="Arial"/>
          <w:color w:val="auto"/>
          <w:sz w:val="22"/>
          <w:szCs w:val="22"/>
          <w:lang w:val="en-GB"/>
        </w:rPr>
        <w:tab/>
      </w:r>
      <w:r w:rsidR="001057E2" w:rsidRPr="001057E2">
        <w:rPr>
          <w:rFonts w:ascii="Arial" w:hAnsi="Arial"/>
          <w:color w:val="auto"/>
          <w:sz w:val="22"/>
          <w:szCs w:val="22"/>
          <w:lang w:val="en-GB"/>
        </w:rPr>
        <w:tab/>
      </w:r>
      <w:r w:rsidR="001057E2" w:rsidRPr="001057E2">
        <w:rPr>
          <w:rFonts w:ascii="Arial" w:hAnsi="Arial"/>
          <w:color w:val="auto"/>
          <w:sz w:val="22"/>
          <w:szCs w:val="22"/>
          <w:lang w:val="en-GB"/>
        </w:rPr>
        <w:tab/>
        <w:t>CropLife Asia</w:t>
      </w:r>
    </w:p>
    <w:p w:rsidR="001057E2" w:rsidRPr="001057E2" w:rsidRDefault="001057E2" w:rsidP="001057E2">
      <w:pPr>
        <w:rPr>
          <w:rFonts w:ascii="Arial" w:hAnsi="Arial"/>
          <w:color w:val="auto"/>
          <w:sz w:val="22"/>
          <w:szCs w:val="22"/>
          <w:lang w:val="en-GB"/>
        </w:rPr>
      </w:pPr>
      <w:r w:rsidRPr="001057E2">
        <w:rPr>
          <w:rFonts w:ascii="Arial" w:hAnsi="Arial"/>
          <w:color w:val="auto"/>
          <w:sz w:val="22"/>
          <w:szCs w:val="22"/>
          <w:lang w:val="en-GB"/>
        </w:rPr>
        <w:t>G</w:t>
      </w:r>
      <w:r w:rsidR="00CB02FE">
        <w:rPr>
          <w:rFonts w:ascii="Arial" w:hAnsi="Arial"/>
          <w:color w:val="auto"/>
          <w:sz w:val="22"/>
          <w:szCs w:val="22"/>
          <w:lang w:val="en-GB"/>
        </w:rPr>
        <w:t>abriela Brice</w:t>
      </w:r>
      <w:r w:rsidR="00CB02FE" w:rsidRPr="00CB02FE">
        <w:rPr>
          <w:rFonts w:ascii="Arial" w:hAnsi="Arial"/>
          <w:color w:val="auto"/>
          <w:sz w:val="22"/>
          <w:szCs w:val="22"/>
        </w:rPr>
        <w:t>ñ</w:t>
      </w:r>
      <w:r w:rsidRPr="001057E2">
        <w:rPr>
          <w:rFonts w:ascii="Arial" w:hAnsi="Arial"/>
          <w:color w:val="auto"/>
          <w:sz w:val="22"/>
          <w:szCs w:val="22"/>
          <w:lang w:val="en-GB"/>
        </w:rPr>
        <w:t>o</w:t>
      </w:r>
      <w:r w:rsidRPr="001057E2">
        <w:rPr>
          <w:rFonts w:ascii="Arial" w:hAnsi="Arial"/>
          <w:color w:val="auto"/>
          <w:sz w:val="22"/>
          <w:szCs w:val="22"/>
          <w:lang w:val="en-GB"/>
        </w:rPr>
        <w:tab/>
      </w:r>
      <w:r w:rsidR="00CB02FE">
        <w:rPr>
          <w:rFonts w:ascii="Arial" w:hAnsi="Arial"/>
          <w:color w:val="auto"/>
          <w:sz w:val="22"/>
          <w:szCs w:val="22"/>
          <w:lang w:val="en-GB"/>
        </w:rPr>
        <w:tab/>
        <w:t>GB</w:t>
      </w:r>
      <w:r w:rsidRPr="001057E2">
        <w:rPr>
          <w:rFonts w:ascii="Arial" w:hAnsi="Arial"/>
          <w:color w:val="auto"/>
          <w:sz w:val="22"/>
          <w:szCs w:val="22"/>
          <w:lang w:val="en-GB"/>
        </w:rPr>
        <w:tab/>
      </w:r>
      <w:r w:rsidRPr="001057E2">
        <w:rPr>
          <w:rFonts w:ascii="Arial" w:hAnsi="Arial"/>
          <w:color w:val="auto"/>
          <w:sz w:val="22"/>
          <w:szCs w:val="22"/>
          <w:lang w:val="en-GB"/>
        </w:rPr>
        <w:tab/>
      </w:r>
      <w:r w:rsidRPr="001057E2">
        <w:rPr>
          <w:rFonts w:ascii="Arial" w:hAnsi="Arial"/>
          <w:color w:val="auto"/>
          <w:sz w:val="22"/>
          <w:szCs w:val="22"/>
          <w:lang w:val="en-GB"/>
        </w:rPr>
        <w:tab/>
        <w:t>CropLife Latin America</w:t>
      </w:r>
    </w:p>
    <w:p w:rsidR="001057E2" w:rsidRPr="001057E2" w:rsidRDefault="001716DC" w:rsidP="001057E2">
      <w:pPr>
        <w:rPr>
          <w:rFonts w:ascii="Arial" w:hAnsi="Arial"/>
          <w:color w:val="auto"/>
          <w:sz w:val="22"/>
          <w:szCs w:val="22"/>
          <w:lang w:val="en-GB"/>
        </w:rPr>
      </w:pPr>
      <w:r>
        <w:rPr>
          <w:rFonts w:ascii="Arial" w:hAnsi="Arial"/>
          <w:color w:val="auto"/>
          <w:sz w:val="22"/>
          <w:szCs w:val="22"/>
          <w:lang w:val="en-GB"/>
        </w:rPr>
        <w:t>W</w:t>
      </w:r>
      <w:r w:rsidR="00CB02FE">
        <w:rPr>
          <w:rFonts w:ascii="Arial" w:hAnsi="Arial"/>
          <w:color w:val="auto"/>
          <w:sz w:val="22"/>
          <w:szCs w:val="22"/>
          <w:lang w:val="en-GB"/>
        </w:rPr>
        <w:t>ill</w:t>
      </w:r>
      <w:r w:rsidR="001057E2" w:rsidRPr="001057E2">
        <w:rPr>
          <w:rFonts w:ascii="Arial" w:hAnsi="Arial"/>
          <w:color w:val="auto"/>
          <w:sz w:val="22"/>
          <w:szCs w:val="22"/>
          <w:lang w:val="en-GB"/>
        </w:rPr>
        <w:t xml:space="preserve"> </w:t>
      </w:r>
      <w:r>
        <w:rPr>
          <w:rFonts w:ascii="Arial" w:hAnsi="Arial"/>
          <w:color w:val="auto"/>
          <w:sz w:val="22"/>
          <w:szCs w:val="22"/>
          <w:lang w:val="en-GB"/>
        </w:rPr>
        <w:t>Surman</w:t>
      </w:r>
      <w:r w:rsidR="001057E2" w:rsidRPr="001057E2">
        <w:rPr>
          <w:rFonts w:ascii="Arial" w:hAnsi="Arial"/>
          <w:color w:val="auto"/>
          <w:sz w:val="22"/>
          <w:szCs w:val="22"/>
          <w:lang w:val="en-GB"/>
        </w:rPr>
        <w:tab/>
      </w:r>
      <w:r w:rsidR="001057E2" w:rsidRPr="001057E2">
        <w:rPr>
          <w:rFonts w:ascii="Arial" w:hAnsi="Arial"/>
          <w:color w:val="auto"/>
          <w:sz w:val="22"/>
          <w:szCs w:val="22"/>
          <w:lang w:val="en-GB"/>
        </w:rPr>
        <w:tab/>
      </w:r>
      <w:r w:rsidR="00CB02FE">
        <w:rPr>
          <w:rFonts w:ascii="Arial" w:hAnsi="Arial"/>
          <w:color w:val="auto"/>
          <w:sz w:val="22"/>
          <w:szCs w:val="22"/>
          <w:lang w:val="en-GB"/>
        </w:rPr>
        <w:tab/>
        <w:t>WS</w:t>
      </w:r>
      <w:r w:rsidR="001057E2" w:rsidRPr="001057E2">
        <w:rPr>
          <w:rFonts w:ascii="Arial" w:hAnsi="Arial"/>
          <w:color w:val="auto"/>
          <w:sz w:val="22"/>
          <w:szCs w:val="22"/>
          <w:lang w:val="en-GB"/>
        </w:rPr>
        <w:tab/>
      </w:r>
      <w:r w:rsidR="001057E2" w:rsidRPr="001057E2">
        <w:rPr>
          <w:rFonts w:ascii="Arial" w:hAnsi="Arial"/>
          <w:color w:val="auto"/>
          <w:sz w:val="22"/>
          <w:szCs w:val="22"/>
          <w:lang w:val="en-GB"/>
        </w:rPr>
        <w:tab/>
      </w:r>
      <w:r w:rsidR="001057E2" w:rsidRPr="001057E2">
        <w:rPr>
          <w:rFonts w:ascii="Arial" w:hAnsi="Arial"/>
          <w:color w:val="auto"/>
          <w:sz w:val="22"/>
          <w:szCs w:val="22"/>
          <w:lang w:val="en-GB"/>
        </w:rPr>
        <w:tab/>
        <w:t>CropLife International</w:t>
      </w:r>
      <w:r w:rsidR="001A6860">
        <w:rPr>
          <w:rFonts w:ascii="Arial" w:hAnsi="Arial"/>
          <w:color w:val="auto"/>
          <w:sz w:val="22"/>
          <w:szCs w:val="22"/>
          <w:lang w:val="en-GB"/>
        </w:rPr>
        <w:t xml:space="preserve"> </w:t>
      </w:r>
    </w:p>
    <w:p w:rsidR="001716DC" w:rsidRPr="001057E2" w:rsidRDefault="001716DC" w:rsidP="001716DC">
      <w:pPr>
        <w:rPr>
          <w:rFonts w:ascii="Arial" w:hAnsi="Arial"/>
          <w:color w:val="auto"/>
          <w:sz w:val="22"/>
          <w:szCs w:val="22"/>
          <w:lang w:val="en-GB"/>
        </w:rPr>
      </w:pPr>
      <w:r w:rsidRPr="001057E2">
        <w:rPr>
          <w:rFonts w:ascii="Arial" w:hAnsi="Arial"/>
          <w:color w:val="auto"/>
          <w:sz w:val="22"/>
          <w:szCs w:val="22"/>
          <w:lang w:val="en-GB"/>
        </w:rPr>
        <w:t>K</w:t>
      </w:r>
      <w:r w:rsidR="00CB02FE">
        <w:rPr>
          <w:rFonts w:ascii="Arial" w:hAnsi="Arial"/>
          <w:color w:val="auto"/>
          <w:sz w:val="22"/>
          <w:szCs w:val="22"/>
          <w:lang w:val="en-GB"/>
        </w:rPr>
        <w:t>eith</w:t>
      </w:r>
      <w:r w:rsidRPr="001057E2">
        <w:rPr>
          <w:rFonts w:ascii="Arial" w:hAnsi="Arial"/>
          <w:color w:val="auto"/>
          <w:sz w:val="22"/>
          <w:szCs w:val="22"/>
          <w:lang w:val="en-GB"/>
        </w:rPr>
        <w:t xml:space="preserve"> Jones</w:t>
      </w:r>
      <w:r w:rsidRPr="001057E2">
        <w:rPr>
          <w:rFonts w:ascii="Arial" w:hAnsi="Arial"/>
          <w:color w:val="auto"/>
          <w:sz w:val="22"/>
          <w:szCs w:val="22"/>
          <w:lang w:val="en-GB"/>
        </w:rPr>
        <w:tab/>
      </w:r>
      <w:r w:rsidRPr="001057E2">
        <w:rPr>
          <w:rFonts w:ascii="Arial" w:hAnsi="Arial"/>
          <w:color w:val="auto"/>
          <w:sz w:val="22"/>
          <w:szCs w:val="22"/>
          <w:lang w:val="en-GB"/>
        </w:rPr>
        <w:tab/>
      </w:r>
      <w:r w:rsidR="00CB02FE">
        <w:rPr>
          <w:rFonts w:ascii="Arial" w:hAnsi="Arial"/>
          <w:color w:val="auto"/>
          <w:sz w:val="22"/>
          <w:szCs w:val="22"/>
          <w:lang w:val="en-GB"/>
        </w:rPr>
        <w:tab/>
        <w:t>KJ</w:t>
      </w:r>
      <w:r w:rsidRPr="001057E2">
        <w:rPr>
          <w:rFonts w:ascii="Arial" w:hAnsi="Arial"/>
          <w:color w:val="auto"/>
          <w:sz w:val="22"/>
          <w:szCs w:val="22"/>
          <w:lang w:val="en-GB"/>
        </w:rPr>
        <w:tab/>
      </w:r>
      <w:r w:rsidRPr="001057E2">
        <w:rPr>
          <w:rFonts w:ascii="Arial" w:hAnsi="Arial"/>
          <w:color w:val="auto"/>
          <w:sz w:val="22"/>
          <w:szCs w:val="22"/>
          <w:lang w:val="en-GB"/>
        </w:rPr>
        <w:tab/>
      </w:r>
      <w:r w:rsidRPr="001057E2">
        <w:rPr>
          <w:rFonts w:ascii="Arial" w:hAnsi="Arial"/>
          <w:color w:val="auto"/>
          <w:sz w:val="22"/>
          <w:szCs w:val="22"/>
          <w:lang w:val="en-GB"/>
        </w:rPr>
        <w:tab/>
        <w:t>CropLife International</w:t>
      </w:r>
    </w:p>
    <w:p w:rsidR="001716DC" w:rsidRPr="00DA46F7" w:rsidRDefault="001716DC" w:rsidP="001716DC">
      <w:pPr>
        <w:pStyle w:val="LetterTextExtraLarge"/>
        <w:rPr>
          <w:b w:val="0"/>
          <w:sz w:val="22"/>
          <w:szCs w:val="22"/>
        </w:rPr>
      </w:pPr>
      <w:r w:rsidRPr="00DA46F7">
        <w:rPr>
          <w:b w:val="0"/>
          <w:sz w:val="22"/>
          <w:szCs w:val="22"/>
        </w:rPr>
        <w:t>R</w:t>
      </w:r>
      <w:r w:rsidR="00CB02FE">
        <w:rPr>
          <w:b w:val="0"/>
          <w:sz w:val="22"/>
          <w:szCs w:val="22"/>
        </w:rPr>
        <w:t>olando</w:t>
      </w:r>
      <w:r w:rsidRPr="00DA46F7">
        <w:rPr>
          <w:b w:val="0"/>
          <w:sz w:val="22"/>
          <w:szCs w:val="22"/>
        </w:rPr>
        <w:t xml:space="preserve"> Zamora</w:t>
      </w:r>
      <w:r w:rsidRPr="00DA46F7">
        <w:rPr>
          <w:b w:val="0"/>
          <w:sz w:val="22"/>
          <w:szCs w:val="22"/>
        </w:rPr>
        <w:tab/>
      </w:r>
      <w:r w:rsidRPr="00DA46F7">
        <w:rPr>
          <w:b w:val="0"/>
          <w:sz w:val="22"/>
          <w:szCs w:val="22"/>
        </w:rPr>
        <w:tab/>
      </w:r>
      <w:r w:rsidR="00CB02FE">
        <w:rPr>
          <w:b w:val="0"/>
          <w:sz w:val="22"/>
          <w:szCs w:val="22"/>
        </w:rPr>
        <w:tab/>
        <w:t>RZ</w:t>
      </w:r>
      <w:r w:rsidRPr="00DA46F7">
        <w:rPr>
          <w:b w:val="0"/>
          <w:sz w:val="22"/>
          <w:szCs w:val="22"/>
        </w:rPr>
        <w:tab/>
      </w:r>
      <w:r w:rsidRPr="00DA46F7">
        <w:rPr>
          <w:b w:val="0"/>
          <w:sz w:val="22"/>
          <w:szCs w:val="22"/>
        </w:rPr>
        <w:tab/>
      </w:r>
      <w:r w:rsidRPr="00DA46F7">
        <w:rPr>
          <w:b w:val="0"/>
          <w:sz w:val="22"/>
          <w:szCs w:val="22"/>
        </w:rPr>
        <w:tab/>
        <w:t>CropLife International</w:t>
      </w:r>
    </w:p>
    <w:p w:rsidR="00C03831" w:rsidRDefault="00C03831" w:rsidP="00042856">
      <w:pPr>
        <w:pStyle w:val="LetterTextExtraLarge"/>
        <w:rPr>
          <w:b w:val="0"/>
          <w:sz w:val="22"/>
          <w:szCs w:val="22"/>
        </w:rPr>
      </w:pPr>
    </w:p>
    <w:p w:rsidR="00042856" w:rsidRPr="00042856" w:rsidRDefault="00042856" w:rsidP="00042856">
      <w:pPr>
        <w:pStyle w:val="LetterTextExtraLarge"/>
        <w:rPr>
          <w:sz w:val="22"/>
          <w:szCs w:val="22"/>
        </w:rPr>
      </w:pPr>
      <w:r w:rsidRPr="00042856">
        <w:rPr>
          <w:sz w:val="22"/>
          <w:szCs w:val="22"/>
        </w:rPr>
        <w:t>Attending via telephone:</w:t>
      </w:r>
    </w:p>
    <w:p w:rsidR="001057E2" w:rsidRDefault="001057E2" w:rsidP="00042856">
      <w:pPr>
        <w:pStyle w:val="LetterTextExtraLarge"/>
        <w:rPr>
          <w:b w:val="0"/>
          <w:sz w:val="22"/>
          <w:szCs w:val="22"/>
        </w:rPr>
      </w:pPr>
    </w:p>
    <w:p w:rsidR="00DA46F7" w:rsidRDefault="00DA46F7" w:rsidP="00DA46F7">
      <w:pPr>
        <w:rPr>
          <w:rFonts w:ascii="Arial" w:hAnsi="Arial"/>
          <w:color w:val="auto"/>
          <w:sz w:val="22"/>
          <w:szCs w:val="22"/>
          <w:lang w:val="en-GB"/>
        </w:rPr>
      </w:pPr>
      <w:r w:rsidRPr="001057E2">
        <w:rPr>
          <w:rFonts w:ascii="Arial" w:hAnsi="Arial"/>
          <w:color w:val="auto"/>
          <w:sz w:val="22"/>
          <w:szCs w:val="22"/>
          <w:lang w:val="en-GB"/>
        </w:rPr>
        <w:t>J</w:t>
      </w:r>
      <w:r w:rsidR="00CB02FE">
        <w:rPr>
          <w:rFonts w:ascii="Arial" w:hAnsi="Arial"/>
          <w:color w:val="auto"/>
          <w:sz w:val="22"/>
          <w:szCs w:val="22"/>
          <w:lang w:val="en-GB"/>
        </w:rPr>
        <w:t>ane</w:t>
      </w:r>
      <w:r w:rsidRPr="001057E2">
        <w:rPr>
          <w:rFonts w:ascii="Arial" w:hAnsi="Arial"/>
          <w:color w:val="auto"/>
          <w:sz w:val="22"/>
          <w:szCs w:val="22"/>
          <w:lang w:val="en-GB"/>
        </w:rPr>
        <w:t xml:space="preserve"> Stautz</w:t>
      </w:r>
      <w:r w:rsidRPr="001057E2">
        <w:rPr>
          <w:rFonts w:ascii="Arial" w:hAnsi="Arial"/>
          <w:color w:val="auto"/>
          <w:sz w:val="22"/>
          <w:szCs w:val="22"/>
          <w:lang w:val="en-GB"/>
        </w:rPr>
        <w:tab/>
      </w:r>
      <w:r w:rsidR="00CB02FE">
        <w:rPr>
          <w:rFonts w:ascii="Arial" w:hAnsi="Arial"/>
          <w:color w:val="auto"/>
          <w:sz w:val="22"/>
          <w:szCs w:val="22"/>
          <w:lang w:val="en-GB"/>
        </w:rPr>
        <w:tab/>
      </w:r>
      <w:r w:rsidR="00CB02FE">
        <w:rPr>
          <w:rFonts w:ascii="Arial" w:hAnsi="Arial"/>
          <w:color w:val="auto"/>
          <w:sz w:val="22"/>
          <w:szCs w:val="22"/>
          <w:lang w:val="en-GB"/>
        </w:rPr>
        <w:tab/>
        <w:t>JS</w:t>
      </w:r>
      <w:r w:rsidRPr="001057E2">
        <w:rPr>
          <w:rFonts w:ascii="Arial" w:hAnsi="Arial"/>
          <w:color w:val="auto"/>
          <w:sz w:val="22"/>
          <w:szCs w:val="22"/>
          <w:lang w:val="en-GB"/>
        </w:rPr>
        <w:tab/>
      </w:r>
      <w:r w:rsidRPr="001057E2">
        <w:rPr>
          <w:rFonts w:ascii="Arial" w:hAnsi="Arial"/>
          <w:color w:val="auto"/>
          <w:sz w:val="22"/>
          <w:szCs w:val="22"/>
          <w:lang w:val="en-GB"/>
        </w:rPr>
        <w:tab/>
      </w:r>
      <w:r w:rsidRPr="001057E2">
        <w:rPr>
          <w:rFonts w:ascii="Arial" w:hAnsi="Arial"/>
          <w:color w:val="auto"/>
          <w:sz w:val="22"/>
          <w:szCs w:val="22"/>
          <w:lang w:val="en-GB"/>
        </w:rPr>
        <w:tab/>
        <w:t>Dow</w:t>
      </w:r>
    </w:p>
    <w:p w:rsidR="00F567F7" w:rsidRPr="001716DC" w:rsidRDefault="00F567F7" w:rsidP="00042856">
      <w:pPr>
        <w:pStyle w:val="LetterTextExtraLarge"/>
        <w:rPr>
          <w:sz w:val="22"/>
          <w:szCs w:val="22"/>
          <w:lang w:val="en-US"/>
        </w:rPr>
      </w:pPr>
    </w:p>
    <w:p w:rsidR="00042856" w:rsidRDefault="00042856" w:rsidP="00042856">
      <w:pPr>
        <w:pStyle w:val="LetterTextExtraLarge"/>
        <w:rPr>
          <w:sz w:val="22"/>
          <w:szCs w:val="22"/>
          <w:lang w:val="en-US"/>
        </w:rPr>
      </w:pPr>
      <w:r w:rsidRPr="001716DC">
        <w:rPr>
          <w:sz w:val="22"/>
          <w:szCs w:val="22"/>
          <w:lang w:val="en-US"/>
        </w:rPr>
        <w:t>Regrets</w:t>
      </w:r>
    </w:p>
    <w:p w:rsidR="00CB02FE" w:rsidRPr="001716DC" w:rsidRDefault="00CB02FE" w:rsidP="00042856">
      <w:pPr>
        <w:pStyle w:val="LetterTextExtraLarge"/>
        <w:rPr>
          <w:sz w:val="22"/>
          <w:szCs w:val="22"/>
          <w:lang w:val="en-US"/>
        </w:rPr>
      </w:pPr>
    </w:p>
    <w:p w:rsidR="001716DC" w:rsidRPr="004E7572" w:rsidRDefault="001716DC" w:rsidP="001716DC">
      <w:pPr>
        <w:pStyle w:val="LetterTextExtraLarge"/>
        <w:rPr>
          <w:b w:val="0"/>
          <w:sz w:val="22"/>
          <w:szCs w:val="22"/>
          <w:lang w:val="en-US"/>
        </w:rPr>
      </w:pPr>
      <w:r w:rsidRPr="004E7572">
        <w:rPr>
          <w:b w:val="0"/>
          <w:sz w:val="22"/>
          <w:szCs w:val="22"/>
          <w:lang w:val="en-US"/>
        </w:rPr>
        <w:t>R</w:t>
      </w:r>
      <w:r w:rsidR="00CB02FE" w:rsidRPr="004E7572">
        <w:rPr>
          <w:b w:val="0"/>
          <w:sz w:val="22"/>
          <w:szCs w:val="22"/>
          <w:lang w:val="en-US"/>
        </w:rPr>
        <w:t xml:space="preserve">ichard </w:t>
      </w:r>
      <w:r w:rsidRPr="004E7572">
        <w:rPr>
          <w:b w:val="0"/>
          <w:sz w:val="22"/>
          <w:szCs w:val="22"/>
          <w:lang w:val="en-US"/>
        </w:rPr>
        <w:t>Brown</w:t>
      </w:r>
      <w:r w:rsidRPr="004E7572">
        <w:rPr>
          <w:b w:val="0"/>
          <w:sz w:val="22"/>
          <w:szCs w:val="22"/>
          <w:lang w:val="en-US"/>
        </w:rPr>
        <w:tab/>
      </w:r>
      <w:r w:rsidRPr="004E7572">
        <w:rPr>
          <w:b w:val="0"/>
          <w:sz w:val="22"/>
          <w:szCs w:val="22"/>
          <w:lang w:val="en-US"/>
        </w:rPr>
        <w:tab/>
      </w:r>
      <w:r w:rsidR="00CB02FE" w:rsidRPr="004E7572">
        <w:rPr>
          <w:b w:val="0"/>
          <w:sz w:val="22"/>
          <w:szCs w:val="22"/>
          <w:lang w:val="en-US"/>
        </w:rPr>
        <w:tab/>
        <w:t>RB</w:t>
      </w:r>
      <w:r w:rsidRPr="004E7572">
        <w:rPr>
          <w:b w:val="0"/>
          <w:sz w:val="22"/>
          <w:szCs w:val="22"/>
          <w:lang w:val="en-US"/>
        </w:rPr>
        <w:tab/>
      </w:r>
      <w:r w:rsidRPr="004E7572">
        <w:rPr>
          <w:b w:val="0"/>
          <w:sz w:val="22"/>
          <w:szCs w:val="22"/>
          <w:lang w:val="en-US"/>
        </w:rPr>
        <w:tab/>
      </w:r>
      <w:r w:rsidRPr="004E7572">
        <w:rPr>
          <w:b w:val="0"/>
          <w:sz w:val="22"/>
          <w:szCs w:val="22"/>
          <w:lang w:val="en-US"/>
        </w:rPr>
        <w:tab/>
        <w:t>Syngenta</w:t>
      </w:r>
    </w:p>
    <w:p w:rsidR="00C03831" w:rsidRPr="004E7572" w:rsidRDefault="00C03831" w:rsidP="00CB7F6D">
      <w:pPr>
        <w:pStyle w:val="LetterTextExtraLarge"/>
        <w:rPr>
          <w:b w:val="0"/>
          <w:sz w:val="22"/>
          <w:szCs w:val="22"/>
          <w:lang w:val="en-US"/>
        </w:rPr>
      </w:pPr>
      <w:r w:rsidRPr="004E7572">
        <w:rPr>
          <w:b w:val="0"/>
          <w:sz w:val="22"/>
          <w:szCs w:val="22"/>
          <w:lang w:val="en-US"/>
        </w:rPr>
        <w:t>P</w:t>
      </w:r>
      <w:r w:rsidR="00CB02FE" w:rsidRPr="004E7572">
        <w:rPr>
          <w:b w:val="0"/>
          <w:sz w:val="22"/>
          <w:szCs w:val="22"/>
          <w:lang w:val="en-US"/>
        </w:rPr>
        <w:t>eter</w:t>
      </w:r>
      <w:r w:rsidRPr="004E7572">
        <w:rPr>
          <w:b w:val="0"/>
          <w:sz w:val="22"/>
          <w:szCs w:val="22"/>
          <w:lang w:val="en-US"/>
        </w:rPr>
        <w:t xml:space="preserve"> Natkanski</w:t>
      </w:r>
      <w:r w:rsidR="00CB02FE" w:rsidRPr="004E7572">
        <w:rPr>
          <w:b w:val="0"/>
          <w:sz w:val="22"/>
          <w:szCs w:val="22"/>
          <w:lang w:val="en-US"/>
        </w:rPr>
        <w:tab/>
      </w:r>
      <w:r w:rsidR="00CB02FE" w:rsidRPr="004E7572">
        <w:rPr>
          <w:b w:val="0"/>
          <w:sz w:val="22"/>
          <w:szCs w:val="22"/>
          <w:lang w:val="en-US"/>
        </w:rPr>
        <w:tab/>
      </w:r>
      <w:r w:rsidR="00CB7F6D" w:rsidRPr="004E7572">
        <w:rPr>
          <w:b w:val="0"/>
          <w:sz w:val="22"/>
          <w:szCs w:val="22"/>
          <w:lang w:val="en-US"/>
        </w:rPr>
        <w:tab/>
      </w:r>
      <w:r w:rsidR="00CB02FE" w:rsidRPr="004E7572">
        <w:rPr>
          <w:b w:val="0"/>
          <w:sz w:val="22"/>
          <w:szCs w:val="22"/>
          <w:lang w:val="en-US"/>
        </w:rPr>
        <w:t>PN</w:t>
      </w:r>
      <w:r w:rsidRPr="004E7572">
        <w:rPr>
          <w:b w:val="0"/>
          <w:sz w:val="22"/>
          <w:szCs w:val="22"/>
          <w:lang w:val="en-US"/>
        </w:rPr>
        <w:tab/>
      </w:r>
      <w:r w:rsidRPr="004E7572">
        <w:rPr>
          <w:b w:val="0"/>
          <w:sz w:val="22"/>
          <w:szCs w:val="22"/>
          <w:lang w:val="en-US"/>
        </w:rPr>
        <w:tab/>
      </w:r>
      <w:r w:rsidRPr="004E7572">
        <w:rPr>
          <w:b w:val="0"/>
          <w:sz w:val="22"/>
          <w:szCs w:val="22"/>
          <w:lang w:val="en-US"/>
        </w:rPr>
        <w:tab/>
        <w:t>Syngenta</w:t>
      </w:r>
    </w:p>
    <w:p w:rsidR="00CB7F6D" w:rsidRPr="004E7572" w:rsidRDefault="00CB7F6D" w:rsidP="00CB7F6D">
      <w:pPr>
        <w:pStyle w:val="LetterTextExtraLarge"/>
        <w:rPr>
          <w:b w:val="0"/>
          <w:sz w:val="22"/>
          <w:szCs w:val="22"/>
          <w:lang w:val="en-US"/>
        </w:rPr>
      </w:pPr>
      <w:r w:rsidRPr="004E7572">
        <w:rPr>
          <w:b w:val="0"/>
          <w:sz w:val="22"/>
          <w:szCs w:val="22"/>
          <w:lang w:val="en-US"/>
        </w:rPr>
        <w:t>Ray Forney</w:t>
      </w:r>
      <w:r w:rsidRPr="004E7572">
        <w:rPr>
          <w:b w:val="0"/>
          <w:sz w:val="22"/>
          <w:szCs w:val="22"/>
          <w:lang w:val="en-US"/>
        </w:rPr>
        <w:tab/>
      </w:r>
      <w:r w:rsidRPr="004E7572">
        <w:rPr>
          <w:b w:val="0"/>
          <w:sz w:val="22"/>
          <w:szCs w:val="22"/>
          <w:lang w:val="en-US"/>
        </w:rPr>
        <w:tab/>
      </w:r>
      <w:r w:rsidRPr="004E7572">
        <w:rPr>
          <w:b w:val="0"/>
          <w:sz w:val="22"/>
          <w:szCs w:val="22"/>
          <w:lang w:val="en-US"/>
        </w:rPr>
        <w:tab/>
        <w:t>RF</w:t>
      </w:r>
      <w:r w:rsidRPr="004E7572">
        <w:rPr>
          <w:b w:val="0"/>
          <w:sz w:val="22"/>
          <w:szCs w:val="22"/>
          <w:lang w:val="en-US"/>
        </w:rPr>
        <w:tab/>
      </w:r>
      <w:r w:rsidRPr="004E7572">
        <w:rPr>
          <w:b w:val="0"/>
          <w:sz w:val="22"/>
          <w:szCs w:val="22"/>
          <w:lang w:val="en-US"/>
        </w:rPr>
        <w:tab/>
      </w:r>
      <w:r w:rsidRPr="004E7572">
        <w:rPr>
          <w:b w:val="0"/>
          <w:sz w:val="22"/>
          <w:szCs w:val="22"/>
          <w:lang w:val="en-US"/>
        </w:rPr>
        <w:tab/>
        <w:t>Dupont</w:t>
      </w:r>
    </w:p>
    <w:p w:rsidR="00CB7F6D" w:rsidRPr="00F87C10" w:rsidRDefault="00CB7F6D" w:rsidP="00CB7F6D">
      <w:pPr>
        <w:pStyle w:val="LetterTextExtraLarge"/>
        <w:rPr>
          <w:b w:val="0"/>
          <w:sz w:val="22"/>
          <w:szCs w:val="22"/>
          <w:lang w:val="fr-BE"/>
        </w:rPr>
      </w:pPr>
      <w:r w:rsidRPr="00F87C10">
        <w:rPr>
          <w:b w:val="0"/>
          <w:sz w:val="22"/>
          <w:szCs w:val="22"/>
          <w:lang w:val="fr-BE"/>
        </w:rPr>
        <w:t xml:space="preserve">Stefan </w:t>
      </w:r>
      <w:proofErr w:type="spellStart"/>
      <w:r w:rsidRPr="00F87C10">
        <w:rPr>
          <w:b w:val="0"/>
          <w:sz w:val="22"/>
          <w:szCs w:val="22"/>
          <w:lang w:val="fr-BE"/>
        </w:rPr>
        <w:t>Endepols</w:t>
      </w:r>
      <w:proofErr w:type="spellEnd"/>
      <w:r w:rsidRPr="00F87C10">
        <w:rPr>
          <w:b w:val="0"/>
          <w:sz w:val="22"/>
          <w:szCs w:val="22"/>
          <w:lang w:val="fr-BE"/>
        </w:rPr>
        <w:tab/>
      </w:r>
      <w:r w:rsidRPr="00F87C10">
        <w:rPr>
          <w:b w:val="0"/>
          <w:sz w:val="22"/>
          <w:szCs w:val="22"/>
          <w:lang w:val="fr-BE"/>
        </w:rPr>
        <w:tab/>
      </w:r>
      <w:r w:rsidRPr="00F87C10">
        <w:rPr>
          <w:b w:val="0"/>
          <w:sz w:val="22"/>
          <w:szCs w:val="22"/>
          <w:lang w:val="fr-BE"/>
        </w:rPr>
        <w:tab/>
        <w:t>SE</w:t>
      </w:r>
      <w:r w:rsidRPr="00F87C10">
        <w:rPr>
          <w:b w:val="0"/>
          <w:sz w:val="22"/>
          <w:szCs w:val="22"/>
          <w:lang w:val="fr-BE"/>
        </w:rPr>
        <w:tab/>
      </w:r>
      <w:r w:rsidRPr="00F87C10">
        <w:rPr>
          <w:b w:val="0"/>
          <w:sz w:val="22"/>
          <w:szCs w:val="22"/>
          <w:lang w:val="fr-BE"/>
        </w:rPr>
        <w:tab/>
      </w:r>
      <w:r w:rsidRPr="00F87C10">
        <w:rPr>
          <w:b w:val="0"/>
          <w:sz w:val="22"/>
          <w:szCs w:val="22"/>
          <w:lang w:val="fr-BE"/>
        </w:rPr>
        <w:tab/>
        <w:t xml:space="preserve">Bayer </w:t>
      </w:r>
      <w:proofErr w:type="spellStart"/>
      <w:r w:rsidRPr="00F87C10">
        <w:rPr>
          <w:b w:val="0"/>
          <w:sz w:val="22"/>
          <w:szCs w:val="22"/>
          <w:lang w:val="fr-BE"/>
        </w:rPr>
        <w:t>CropScience</w:t>
      </w:r>
      <w:proofErr w:type="spellEnd"/>
    </w:p>
    <w:p w:rsidR="004E7572" w:rsidRPr="005C1DD2" w:rsidRDefault="004E7572" w:rsidP="00CB7F6D">
      <w:pPr>
        <w:pStyle w:val="LetterTextExtraLarge"/>
        <w:rPr>
          <w:b w:val="0"/>
          <w:sz w:val="22"/>
          <w:szCs w:val="22"/>
          <w:lang w:val="es-CR"/>
        </w:rPr>
      </w:pPr>
      <w:r w:rsidRPr="005C1DD2">
        <w:rPr>
          <w:b w:val="0"/>
          <w:sz w:val="22"/>
          <w:szCs w:val="22"/>
          <w:lang w:val="es-CR"/>
        </w:rPr>
        <w:t>Diane Re</w:t>
      </w:r>
      <w:r w:rsidRPr="005C1DD2">
        <w:rPr>
          <w:b w:val="0"/>
          <w:sz w:val="22"/>
          <w:szCs w:val="22"/>
          <w:lang w:val="es-CR"/>
        </w:rPr>
        <w:tab/>
      </w:r>
      <w:r w:rsidRPr="005C1DD2">
        <w:rPr>
          <w:b w:val="0"/>
          <w:sz w:val="22"/>
          <w:szCs w:val="22"/>
          <w:lang w:val="es-CR"/>
        </w:rPr>
        <w:tab/>
      </w:r>
      <w:r w:rsidRPr="005C1DD2">
        <w:rPr>
          <w:b w:val="0"/>
          <w:sz w:val="22"/>
          <w:szCs w:val="22"/>
          <w:lang w:val="es-CR"/>
        </w:rPr>
        <w:tab/>
        <w:t>DR</w:t>
      </w:r>
      <w:r w:rsidRPr="005C1DD2">
        <w:rPr>
          <w:b w:val="0"/>
          <w:sz w:val="22"/>
          <w:szCs w:val="22"/>
          <w:lang w:val="es-CR"/>
        </w:rPr>
        <w:tab/>
      </w:r>
      <w:r w:rsidRPr="005C1DD2">
        <w:rPr>
          <w:b w:val="0"/>
          <w:sz w:val="22"/>
          <w:szCs w:val="22"/>
          <w:lang w:val="es-CR"/>
        </w:rPr>
        <w:tab/>
      </w:r>
      <w:r w:rsidRPr="005C1DD2">
        <w:rPr>
          <w:b w:val="0"/>
          <w:sz w:val="22"/>
          <w:szCs w:val="22"/>
          <w:lang w:val="es-CR"/>
        </w:rPr>
        <w:tab/>
        <w:t>Monsanto</w:t>
      </w:r>
    </w:p>
    <w:p w:rsidR="00CB7F6D" w:rsidRPr="005C1DD2" w:rsidRDefault="00CB7F6D" w:rsidP="00CB7F6D">
      <w:pPr>
        <w:pStyle w:val="LetterTextExtraLarge"/>
        <w:rPr>
          <w:b w:val="0"/>
          <w:sz w:val="22"/>
          <w:szCs w:val="22"/>
          <w:lang w:val="es-CR"/>
        </w:rPr>
      </w:pPr>
      <w:r w:rsidRPr="005C1DD2">
        <w:rPr>
          <w:b w:val="0"/>
          <w:sz w:val="22"/>
          <w:szCs w:val="22"/>
          <w:lang w:val="es-CR"/>
        </w:rPr>
        <w:t>Domingos Pedroni</w:t>
      </w:r>
      <w:r w:rsidRPr="005C1DD2">
        <w:rPr>
          <w:b w:val="0"/>
          <w:sz w:val="22"/>
          <w:szCs w:val="22"/>
          <w:lang w:val="es-CR"/>
        </w:rPr>
        <w:tab/>
      </w:r>
      <w:r w:rsidRPr="005C1DD2">
        <w:rPr>
          <w:b w:val="0"/>
          <w:sz w:val="22"/>
          <w:szCs w:val="22"/>
          <w:lang w:val="es-CR"/>
        </w:rPr>
        <w:tab/>
        <w:t>DP</w:t>
      </w:r>
      <w:r w:rsidRPr="005C1DD2">
        <w:rPr>
          <w:b w:val="0"/>
          <w:sz w:val="22"/>
          <w:szCs w:val="22"/>
          <w:lang w:val="es-CR"/>
        </w:rPr>
        <w:tab/>
      </w:r>
      <w:r w:rsidRPr="005C1DD2">
        <w:rPr>
          <w:b w:val="0"/>
          <w:sz w:val="22"/>
          <w:szCs w:val="22"/>
          <w:lang w:val="es-CR"/>
        </w:rPr>
        <w:tab/>
      </w:r>
      <w:r w:rsidRPr="005C1DD2">
        <w:rPr>
          <w:b w:val="0"/>
          <w:sz w:val="22"/>
          <w:szCs w:val="22"/>
          <w:lang w:val="es-CR"/>
        </w:rPr>
        <w:tab/>
        <w:t>Syngenta</w:t>
      </w:r>
    </w:p>
    <w:p w:rsidR="00CB7F6D" w:rsidRPr="004E7572" w:rsidRDefault="004E7572" w:rsidP="004E7572">
      <w:pPr>
        <w:pStyle w:val="LetterTextExtraLarge"/>
        <w:rPr>
          <w:b w:val="0"/>
          <w:sz w:val="22"/>
          <w:szCs w:val="22"/>
          <w:lang w:val="en-US"/>
        </w:rPr>
      </w:pPr>
      <w:r w:rsidRPr="004E7572">
        <w:rPr>
          <w:b w:val="0"/>
          <w:sz w:val="22"/>
          <w:szCs w:val="22"/>
          <w:lang w:val="en-US"/>
        </w:rPr>
        <w:t>Chris Ball</w:t>
      </w:r>
      <w:r w:rsidRPr="004E7572">
        <w:rPr>
          <w:b w:val="0"/>
          <w:sz w:val="22"/>
          <w:szCs w:val="22"/>
          <w:lang w:val="en-US"/>
        </w:rPr>
        <w:tab/>
      </w:r>
      <w:r w:rsidRPr="004E7572">
        <w:rPr>
          <w:b w:val="0"/>
          <w:sz w:val="22"/>
          <w:szCs w:val="22"/>
          <w:lang w:val="en-US"/>
        </w:rPr>
        <w:tab/>
      </w:r>
      <w:r w:rsidRPr="004E7572">
        <w:rPr>
          <w:b w:val="0"/>
          <w:sz w:val="22"/>
          <w:szCs w:val="22"/>
          <w:lang w:val="en-US"/>
        </w:rPr>
        <w:tab/>
        <w:t>C</w:t>
      </w:r>
      <w:r w:rsidR="00CB7F6D" w:rsidRPr="004E7572">
        <w:rPr>
          <w:b w:val="0"/>
          <w:sz w:val="22"/>
          <w:szCs w:val="22"/>
          <w:lang w:val="en-US"/>
        </w:rPr>
        <w:t>B</w:t>
      </w:r>
      <w:r w:rsidR="00CB7F6D" w:rsidRPr="004E7572">
        <w:rPr>
          <w:b w:val="0"/>
          <w:sz w:val="22"/>
          <w:szCs w:val="22"/>
          <w:lang w:val="en-US"/>
        </w:rPr>
        <w:tab/>
      </w:r>
      <w:r w:rsidR="00CB7F6D" w:rsidRPr="004E7572">
        <w:rPr>
          <w:b w:val="0"/>
          <w:sz w:val="22"/>
          <w:szCs w:val="22"/>
          <w:lang w:val="en-US"/>
        </w:rPr>
        <w:tab/>
      </w:r>
      <w:r w:rsidR="00CB7F6D" w:rsidRPr="004E7572">
        <w:rPr>
          <w:b w:val="0"/>
          <w:sz w:val="22"/>
          <w:szCs w:val="22"/>
          <w:lang w:val="en-US"/>
        </w:rPr>
        <w:tab/>
        <w:t>Syngenta</w:t>
      </w:r>
    </w:p>
    <w:p w:rsidR="00CB7F6D" w:rsidRPr="00CB7F6D" w:rsidRDefault="00CB7F6D" w:rsidP="00CB7F6D">
      <w:pPr>
        <w:pStyle w:val="NoParagraphStyle"/>
      </w:pPr>
    </w:p>
    <w:p w:rsidR="006822AB" w:rsidRDefault="006822AB">
      <w:pPr>
        <w:tabs>
          <w:tab w:val="clear" w:pos="227"/>
        </w:tabs>
        <w:spacing w:line="240" w:lineRule="auto"/>
        <w:rPr>
          <w:rFonts w:ascii="Arial" w:hAnsi="Arial"/>
          <w:color w:val="auto"/>
          <w:sz w:val="22"/>
          <w:szCs w:val="22"/>
          <w:lang w:val="en-GB"/>
        </w:rPr>
      </w:pPr>
      <w:r>
        <w:rPr>
          <w:b/>
          <w:sz w:val="22"/>
          <w:szCs w:val="22"/>
        </w:rPr>
        <w:br w:type="page"/>
      </w:r>
    </w:p>
    <w:p w:rsidR="006822AB" w:rsidRDefault="006822AB" w:rsidP="006822AB">
      <w:pPr>
        <w:pStyle w:val="ListParagraph"/>
        <w:numPr>
          <w:ilvl w:val="0"/>
          <w:numId w:val="12"/>
        </w:numPr>
        <w:rPr>
          <w:b/>
          <w:sz w:val="22"/>
          <w:szCs w:val="22"/>
        </w:rPr>
      </w:pPr>
      <w:r>
        <w:rPr>
          <w:b/>
          <w:sz w:val="22"/>
          <w:szCs w:val="22"/>
        </w:rPr>
        <w:lastRenderedPageBreak/>
        <w:t>Introduction</w:t>
      </w:r>
    </w:p>
    <w:p w:rsidR="006822AB" w:rsidRDefault="006822AB" w:rsidP="006822AB">
      <w:pPr>
        <w:pStyle w:val="ListParagraph"/>
        <w:rPr>
          <w:b/>
          <w:sz w:val="22"/>
          <w:szCs w:val="22"/>
        </w:rPr>
      </w:pPr>
    </w:p>
    <w:p w:rsidR="006822AB" w:rsidRDefault="004E7572" w:rsidP="006822AB">
      <w:pPr>
        <w:pStyle w:val="ListParagraph"/>
        <w:rPr>
          <w:sz w:val="22"/>
          <w:szCs w:val="22"/>
        </w:rPr>
      </w:pPr>
      <w:r>
        <w:rPr>
          <w:sz w:val="22"/>
          <w:szCs w:val="22"/>
        </w:rPr>
        <w:t>RE</w:t>
      </w:r>
      <w:r w:rsidR="00CB02FE">
        <w:rPr>
          <w:sz w:val="22"/>
          <w:szCs w:val="22"/>
        </w:rPr>
        <w:t xml:space="preserve"> welcomed all to the meeting</w:t>
      </w:r>
    </w:p>
    <w:p w:rsidR="00042856" w:rsidRPr="00CB02FE" w:rsidRDefault="00042856" w:rsidP="00042856">
      <w:pPr>
        <w:pStyle w:val="LetterTextExtraLarge"/>
        <w:rPr>
          <w:b w:val="0"/>
          <w:sz w:val="22"/>
          <w:szCs w:val="22"/>
          <w:lang w:val="en-US"/>
        </w:rPr>
      </w:pPr>
    </w:p>
    <w:p w:rsidR="006822AB" w:rsidRDefault="006822AB" w:rsidP="006822AB">
      <w:pPr>
        <w:pStyle w:val="ListParagraph"/>
        <w:numPr>
          <w:ilvl w:val="0"/>
          <w:numId w:val="12"/>
        </w:numPr>
        <w:rPr>
          <w:b/>
          <w:sz w:val="22"/>
          <w:szCs w:val="22"/>
        </w:rPr>
      </w:pPr>
      <w:r>
        <w:rPr>
          <w:b/>
          <w:sz w:val="22"/>
          <w:szCs w:val="22"/>
        </w:rPr>
        <w:t>Antitrust Reminder</w:t>
      </w:r>
    </w:p>
    <w:p w:rsidR="006822AB" w:rsidRDefault="006822AB" w:rsidP="006822AB">
      <w:pPr>
        <w:pStyle w:val="ListParagraph"/>
        <w:rPr>
          <w:b/>
          <w:sz w:val="22"/>
          <w:szCs w:val="22"/>
        </w:rPr>
      </w:pPr>
    </w:p>
    <w:p w:rsidR="006822AB" w:rsidRPr="00C457A8" w:rsidRDefault="006822AB" w:rsidP="006822AB">
      <w:pPr>
        <w:pStyle w:val="ListParagraph"/>
        <w:rPr>
          <w:sz w:val="22"/>
          <w:szCs w:val="22"/>
        </w:rPr>
      </w:pPr>
      <w:r>
        <w:rPr>
          <w:sz w:val="22"/>
          <w:szCs w:val="22"/>
        </w:rPr>
        <w:t xml:space="preserve">KJ reminded </w:t>
      </w:r>
      <w:r w:rsidR="00F22F59">
        <w:rPr>
          <w:sz w:val="22"/>
          <w:szCs w:val="22"/>
        </w:rPr>
        <w:t xml:space="preserve">the meeting </w:t>
      </w:r>
      <w:r>
        <w:rPr>
          <w:sz w:val="22"/>
          <w:szCs w:val="22"/>
        </w:rPr>
        <w:t xml:space="preserve">of </w:t>
      </w:r>
      <w:r w:rsidR="00F22F59">
        <w:rPr>
          <w:sz w:val="22"/>
          <w:szCs w:val="22"/>
        </w:rPr>
        <w:t>the</w:t>
      </w:r>
      <w:r>
        <w:rPr>
          <w:sz w:val="22"/>
          <w:szCs w:val="22"/>
        </w:rPr>
        <w:t xml:space="preserve"> anti-trust obligations.</w:t>
      </w:r>
    </w:p>
    <w:p w:rsidR="00042856" w:rsidRDefault="00042856" w:rsidP="00042856">
      <w:pPr>
        <w:pStyle w:val="LetterTextExtraLarge"/>
        <w:rPr>
          <w:b w:val="0"/>
          <w:sz w:val="22"/>
          <w:szCs w:val="22"/>
          <w:lang w:val="en-US"/>
        </w:rPr>
      </w:pPr>
    </w:p>
    <w:p w:rsidR="006822AB" w:rsidRDefault="006822AB" w:rsidP="006822AB">
      <w:pPr>
        <w:pStyle w:val="ListParagraph"/>
        <w:numPr>
          <w:ilvl w:val="0"/>
          <w:numId w:val="12"/>
        </w:numPr>
        <w:rPr>
          <w:b/>
          <w:sz w:val="22"/>
          <w:szCs w:val="22"/>
        </w:rPr>
      </w:pPr>
      <w:r>
        <w:rPr>
          <w:b/>
          <w:sz w:val="22"/>
          <w:szCs w:val="22"/>
        </w:rPr>
        <w:t>Agenda</w:t>
      </w:r>
    </w:p>
    <w:p w:rsidR="006822AB" w:rsidRDefault="006822AB" w:rsidP="006822AB">
      <w:pPr>
        <w:pStyle w:val="ListParagraph"/>
        <w:ind w:left="709" w:hanging="709"/>
        <w:rPr>
          <w:b/>
          <w:sz w:val="22"/>
          <w:szCs w:val="22"/>
        </w:rPr>
      </w:pPr>
    </w:p>
    <w:p w:rsidR="006822AB" w:rsidRPr="0090455C" w:rsidRDefault="00CB02FE" w:rsidP="006822AB">
      <w:pPr>
        <w:pStyle w:val="ListParagraph"/>
        <w:rPr>
          <w:sz w:val="22"/>
          <w:szCs w:val="22"/>
        </w:rPr>
      </w:pPr>
      <w:r>
        <w:rPr>
          <w:sz w:val="22"/>
          <w:szCs w:val="22"/>
        </w:rPr>
        <w:t>The agenda was approved as written.</w:t>
      </w:r>
    </w:p>
    <w:p w:rsidR="006822AB" w:rsidRDefault="006822AB" w:rsidP="00042856">
      <w:pPr>
        <w:pStyle w:val="LetterTextExtraLarge"/>
        <w:rPr>
          <w:b w:val="0"/>
          <w:sz w:val="22"/>
          <w:szCs w:val="22"/>
          <w:lang w:val="en-US"/>
        </w:rPr>
      </w:pPr>
    </w:p>
    <w:p w:rsidR="006822AB" w:rsidRDefault="006822AB" w:rsidP="006822AB">
      <w:pPr>
        <w:pStyle w:val="ListParagraph"/>
        <w:numPr>
          <w:ilvl w:val="0"/>
          <w:numId w:val="12"/>
        </w:numPr>
        <w:rPr>
          <w:b/>
          <w:sz w:val="22"/>
          <w:szCs w:val="22"/>
        </w:rPr>
      </w:pPr>
      <w:r>
        <w:rPr>
          <w:b/>
          <w:sz w:val="22"/>
          <w:szCs w:val="22"/>
        </w:rPr>
        <w:t>Review</w:t>
      </w:r>
      <w:r w:rsidRPr="003E6E02">
        <w:rPr>
          <w:b/>
          <w:sz w:val="22"/>
          <w:szCs w:val="22"/>
        </w:rPr>
        <w:t xml:space="preserve"> of the minutes of the previous meeting</w:t>
      </w:r>
      <w:r>
        <w:rPr>
          <w:b/>
          <w:sz w:val="22"/>
          <w:szCs w:val="22"/>
        </w:rPr>
        <w:t xml:space="preserve">, 22 </w:t>
      </w:r>
      <w:r w:rsidR="00CB02FE">
        <w:rPr>
          <w:b/>
          <w:sz w:val="22"/>
          <w:szCs w:val="22"/>
        </w:rPr>
        <w:t>October</w:t>
      </w:r>
      <w:r>
        <w:rPr>
          <w:b/>
          <w:sz w:val="22"/>
          <w:szCs w:val="22"/>
        </w:rPr>
        <w:t xml:space="preserve"> 2</w:t>
      </w:r>
      <w:r w:rsidR="00CB02FE">
        <w:rPr>
          <w:b/>
          <w:sz w:val="22"/>
          <w:szCs w:val="22"/>
        </w:rPr>
        <w:t>014</w:t>
      </w:r>
    </w:p>
    <w:p w:rsidR="006822AB" w:rsidRDefault="006822AB" w:rsidP="006822AB">
      <w:pPr>
        <w:pStyle w:val="ListParagraph"/>
        <w:ind w:left="709" w:hanging="709"/>
        <w:rPr>
          <w:b/>
          <w:sz w:val="22"/>
          <w:szCs w:val="22"/>
        </w:rPr>
      </w:pPr>
    </w:p>
    <w:p w:rsidR="006822AB" w:rsidRDefault="006822AB" w:rsidP="006822AB">
      <w:pPr>
        <w:pStyle w:val="ListParagraph"/>
        <w:ind w:left="709" w:hanging="709"/>
        <w:rPr>
          <w:sz w:val="22"/>
          <w:szCs w:val="22"/>
        </w:rPr>
      </w:pPr>
      <w:r>
        <w:rPr>
          <w:sz w:val="22"/>
          <w:szCs w:val="22"/>
        </w:rPr>
        <w:t>The minutes of the last meeting were accepted without change.</w:t>
      </w:r>
    </w:p>
    <w:p w:rsidR="006822AB" w:rsidRPr="00C457A8" w:rsidRDefault="006822AB" w:rsidP="006822AB">
      <w:pPr>
        <w:pStyle w:val="ListParagraph"/>
        <w:ind w:left="709" w:hanging="709"/>
        <w:rPr>
          <w:sz w:val="22"/>
          <w:szCs w:val="22"/>
        </w:rPr>
      </w:pPr>
    </w:p>
    <w:p w:rsidR="006822AB" w:rsidRDefault="006822AB" w:rsidP="006822AB">
      <w:pPr>
        <w:pStyle w:val="ListParagraph"/>
        <w:numPr>
          <w:ilvl w:val="0"/>
          <w:numId w:val="12"/>
        </w:numPr>
        <w:rPr>
          <w:b/>
          <w:sz w:val="22"/>
          <w:szCs w:val="22"/>
        </w:rPr>
      </w:pPr>
      <w:r>
        <w:rPr>
          <w:b/>
          <w:sz w:val="22"/>
          <w:szCs w:val="22"/>
        </w:rPr>
        <w:t xml:space="preserve">Actions </w:t>
      </w:r>
      <w:r w:rsidR="004E7572">
        <w:rPr>
          <w:b/>
          <w:sz w:val="22"/>
          <w:szCs w:val="22"/>
        </w:rPr>
        <w:t xml:space="preserve">arising </w:t>
      </w:r>
      <w:r>
        <w:rPr>
          <w:b/>
          <w:sz w:val="22"/>
          <w:szCs w:val="22"/>
        </w:rPr>
        <w:t xml:space="preserve">from last </w:t>
      </w:r>
      <w:r w:rsidR="004E7572">
        <w:rPr>
          <w:b/>
          <w:sz w:val="22"/>
          <w:szCs w:val="22"/>
        </w:rPr>
        <w:t>minutes</w:t>
      </w:r>
    </w:p>
    <w:p w:rsidR="006822AB" w:rsidRDefault="006822AB" w:rsidP="006822AB">
      <w:pPr>
        <w:pStyle w:val="ListParagraph"/>
        <w:rPr>
          <w:b/>
          <w:sz w:val="22"/>
          <w:szCs w:val="22"/>
        </w:rPr>
      </w:pPr>
    </w:p>
    <w:p w:rsidR="006822AB" w:rsidRDefault="00607DCD" w:rsidP="006822AB">
      <w:pPr>
        <w:pStyle w:val="ListParagraph"/>
        <w:rPr>
          <w:sz w:val="22"/>
          <w:szCs w:val="22"/>
        </w:rPr>
      </w:pPr>
      <w:r>
        <w:rPr>
          <w:sz w:val="22"/>
          <w:szCs w:val="22"/>
        </w:rPr>
        <w:t>International</w:t>
      </w:r>
      <w:r w:rsidR="004E7572">
        <w:rPr>
          <w:sz w:val="22"/>
          <w:szCs w:val="22"/>
        </w:rPr>
        <w:t xml:space="preserve"> CoC </w:t>
      </w:r>
      <w:r>
        <w:rPr>
          <w:sz w:val="22"/>
          <w:szCs w:val="22"/>
        </w:rPr>
        <w:t>e-learning</w:t>
      </w:r>
      <w:r w:rsidR="001C2F09">
        <w:rPr>
          <w:sz w:val="22"/>
          <w:szCs w:val="22"/>
        </w:rPr>
        <w:t>:</w:t>
      </w:r>
      <w:r w:rsidR="004E7572">
        <w:rPr>
          <w:sz w:val="22"/>
          <w:szCs w:val="22"/>
        </w:rPr>
        <w:t xml:space="preserve"> KJ informed that the </w:t>
      </w:r>
      <w:r>
        <w:rPr>
          <w:sz w:val="22"/>
          <w:szCs w:val="22"/>
        </w:rPr>
        <w:t>modules</w:t>
      </w:r>
      <w:r w:rsidR="004E7572">
        <w:rPr>
          <w:sz w:val="22"/>
          <w:szCs w:val="22"/>
        </w:rPr>
        <w:t xml:space="preserve"> are being reviewed and updated version</w:t>
      </w:r>
      <w:r w:rsidR="001C2F09">
        <w:rPr>
          <w:sz w:val="22"/>
          <w:szCs w:val="22"/>
        </w:rPr>
        <w:t>s</w:t>
      </w:r>
      <w:r w:rsidR="004E7572">
        <w:rPr>
          <w:sz w:val="22"/>
          <w:szCs w:val="22"/>
        </w:rPr>
        <w:t xml:space="preserve"> will be </w:t>
      </w:r>
      <w:r>
        <w:rPr>
          <w:sz w:val="22"/>
          <w:szCs w:val="22"/>
        </w:rPr>
        <w:t>drafted prior to the</w:t>
      </w:r>
      <w:r w:rsidR="004E7572">
        <w:rPr>
          <w:sz w:val="22"/>
          <w:szCs w:val="22"/>
        </w:rPr>
        <w:t xml:space="preserve"> next meeting.</w:t>
      </w:r>
    </w:p>
    <w:p w:rsidR="001C2F09" w:rsidRDefault="001C2F09" w:rsidP="006822AB">
      <w:pPr>
        <w:pStyle w:val="ListParagraph"/>
        <w:rPr>
          <w:sz w:val="22"/>
          <w:szCs w:val="22"/>
        </w:rPr>
      </w:pPr>
    </w:p>
    <w:p w:rsidR="001C2F09" w:rsidRDefault="001C2F09" w:rsidP="006822AB">
      <w:pPr>
        <w:pStyle w:val="ListParagraph"/>
        <w:rPr>
          <w:sz w:val="22"/>
          <w:szCs w:val="22"/>
        </w:rPr>
      </w:pPr>
      <w:r>
        <w:rPr>
          <w:sz w:val="22"/>
          <w:szCs w:val="22"/>
        </w:rPr>
        <w:t>Split funds template: GB was reminded to send to KJ asap the template dully completed.</w:t>
      </w:r>
    </w:p>
    <w:p w:rsidR="001C2F09" w:rsidRDefault="001C2F09" w:rsidP="006822AB">
      <w:pPr>
        <w:pStyle w:val="ListParagraph"/>
        <w:rPr>
          <w:sz w:val="22"/>
          <w:szCs w:val="22"/>
        </w:rPr>
      </w:pPr>
    </w:p>
    <w:p w:rsidR="001C2F09" w:rsidRDefault="001C2F09" w:rsidP="006822AB">
      <w:pPr>
        <w:pStyle w:val="ListParagraph"/>
        <w:rPr>
          <w:sz w:val="22"/>
          <w:szCs w:val="22"/>
        </w:rPr>
      </w:pPr>
      <w:r>
        <w:rPr>
          <w:sz w:val="22"/>
          <w:szCs w:val="22"/>
        </w:rPr>
        <w:t xml:space="preserve">Obsolete Stocks communication materials: </w:t>
      </w:r>
      <w:r w:rsidR="00607DCD">
        <w:rPr>
          <w:sz w:val="22"/>
          <w:szCs w:val="22"/>
        </w:rPr>
        <w:t xml:space="preserve">The obstocks guidelines are being updated and will be completed before the next meeting.  The updated </w:t>
      </w:r>
      <w:proofErr w:type="spellStart"/>
      <w:r w:rsidR="00607DCD">
        <w:rPr>
          <w:sz w:val="22"/>
          <w:szCs w:val="22"/>
        </w:rPr>
        <w:t>obstocks</w:t>
      </w:r>
      <w:proofErr w:type="spellEnd"/>
      <w:r w:rsidR="00607DCD">
        <w:rPr>
          <w:sz w:val="22"/>
          <w:szCs w:val="22"/>
        </w:rPr>
        <w:t xml:space="preserve"> </w:t>
      </w:r>
      <w:r w:rsidR="00E60CA4">
        <w:rPr>
          <w:sz w:val="22"/>
          <w:szCs w:val="22"/>
        </w:rPr>
        <w:t>leaflet will</w:t>
      </w:r>
      <w:r>
        <w:rPr>
          <w:sz w:val="22"/>
          <w:szCs w:val="22"/>
        </w:rPr>
        <w:t xml:space="preserve"> be presented in the next meeting.</w:t>
      </w:r>
    </w:p>
    <w:p w:rsidR="001C2F09" w:rsidRDefault="001C2F09" w:rsidP="006822AB">
      <w:pPr>
        <w:pStyle w:val="ListParagraph"/>
        <w:rPr>
          <w:sz w:val="22"/>
          <w:szCs w:val="22"/>
        </w:rPr>
      </w:pPr>
    </w:p>
    <w:p w:rsidR="001C2F09" w:rsidRDefault="001C2F09" w:rsidP="006822AB">
      <w:pPr>
        <w:pStyle w:val="ListParagraph"/>
        <w:rPr>
          <w:sz w:val="22"/>
          <w:szCs w:val="22"/>
        </w:rPr>
      </w:pPr>
      <w:r>
        <w:rPr>
          <w:sz w:val="22"/>
          <w:szCs w:val="22"/>
        </w:rPr>
        <w:t xml:space="preserve">Resistance Management Strategy: KJ and AL noted that a </w:t>
      </w:r>
      <w:r w:rsidR="00607DCD">
        <w:rPr>
          <w:sz w:val="22"/>
          <w:szCs w:val="22"/>
        </w:rPr>
        <w:t>strategy</w:t>
      </w:r>
      <w:r>
        <w:rPr>
          <w:sz w:val="22"/>
          <w:szCs w:val="22"/>
        </w:rPr>
        <w:t xml:space="preserve"> on Resistance Management has been agreed upon the RAC’s. </w:t>
      </w:r>
      <w:r w:rsidR="00607DCD">
        <w:rPr>
          <w:sz w:val="22"/>
          <w:szCs w:val="22"/>
        </w:rPr>
        <w:t xml:space="preserve">This will be developed into a vision, </w:t>
      </w:r>
      <w:r w:rsidR="00E60CA4">
        <w:rPr>
          <w:sz w:val="22"/>
          <w:szCs w:val="22"/>
        </w:rPr>
        <w:t>strategy</w:t>
      </w:r>
      <w:r w:rsidR="00607DCD">
        <w:rPr>
          <w:sz w:val="22"/>
          <w:szCs w:val="22"/>
        </w:rPr>
        <w:t>, goals and activities and</w:t>
      </w:r>
      <w:r>
        <w:rPr>
          <w:sz w:val="22"/>
          <w:szCs w:val="22"/>
        </w:rPr>
        <w:t xml:space="preserve"> will be discussed together with the update of the 2020 Vision document and will be presented during the next meeting.</w:t>
      </w:r>
    </w:p>
    <w:p w:rsidR="001C2F09" w:rsidRDefault="001C2F09" w:rsidP="006822AB">
      <w:pPr>
        <w:pStyle w:val="ListParagraph"/>
        <w:rPr>
          <w:sz w:val="22"/>
          <w:szCs w:val="22"/>
        </w:rPr>
      </w:pPr>
    </w:p>
    <w:p w:rsidR="001C2F09" w:rsidRDefault="001C2F09" w:rsidP="006822AB">
      <w:pPr>
        <w:pStyle w:val="ListParagraph"/>
        <w:rPr>
          <w:sz w:val="22"/>
          <w:szCs w:val="22"/>
        </w:rPr>
      </w:pPr>
      <w:r>
        <w:rPr>
          <w:sz w:val="22"/>
          <w:szCs w:val="22"/>
        </w:rPr>
        <w:t xml:space="preserve">Seed treatment guidelines: RZ informed that the matrix containing references for documents on seed </w:t>
      </w:r>
      <w:r w:rsidR="003347E1">
        <w:rPr>
          <w:sz w:val="22"/>
          <w:szCs w:val="22"/>
        </w:rPr>
        <w:t>treatment was</w:t>
      </w:r>
      <w:r>
        <w:rPr>
          <w:sz w:val="22"/>
          <w:szCs w:val="22"/>
        </w:rPr>
        <w:t xml:space="preserve"> sent to PO and RB </w:t>
      </w:r>
      <w:r w:rsidR="003347E1">
        <w:rPr>
          <w:sz w:val="22"/>
          <w:szCs w:val="22"/>
        </w:rPr>
        <w:t xml:space="preserve">for comments. </w:t>
      </w:r>
      <w:r w:rsidR="005C1DD2">
        <w:rPr>
          <w:sz w:val="22"/>
          <w:szCs w:val="22"/>
        </w:rPr>
        <w:t>There is a n</w:t>
      </w:r>
      <w:r w:rsidR="003347E1">
        <w:rPr>
          <w:sz w:val="22"/>
          <w:szCs w:val="22"/>
        </w:rPr>
        <w:t xml:space="preserve">eed </w:t>
      </w:r>
      <w:r w:rsidR="005C1DD2">
        <w:rPr>
          <w:sz w:val="22"/>
          <w:szCs w:val="22"/>
        </w:rPr>
        <w:t>to identify</w:t>
      </w:r>
      <w:r w:rsidR="003347E1">
        <w:rPr>
          <w:sz w:val="22"/>
          <w:szCs w:val="22"/>
        </w:rPr>
        <w:t xml:space="preserve"> a consultant to draft the guidelines.</w:t>
      </w:r>
    </w:p>
    <w:p w:rsidR="00607DCD" w:rsidRDefault="00607DCD" w:rsidP="00607DCD">
      <w:pPr>
        <w:pStyle w:val="ListParagraph"/>
        <w:rPr>
          <w:sz w:val="22"/>
          <w:szCs w:val="22"/>
        </w:rPr>
      </w:pPr>
    </w:p>
    <w:tbl>
      <w:tblPr>
        <w:tblStyle w:val="TableGrid"/>
        <w:tblW w:w="0" w:type="auto"/>
        <w:tblBorders>
          <w:top w:val="single" w:sz="4" w:space="0" w:color="4A7C08" w:themeColor="accent1" w:themeShade="BF"/>
          <w:left w:val="single" w:sz="4" w:space="0" w:color="4A7C08" w:themeColor="accent1" w:themeShade="BF"/>
          <w:bottom w:val="single" w:sz="4" w:space="0" w:color="4A7C08" w:themeColor="accent1" w:themeShade="BF"/>
          <w:right w:val="single" w:sz="4" w:space="0" w:color="4A7C08" w:themeColor="accent1" w:themeShade="BF"/>
          <w:insideH w:val="single" w:sz="4" w:space="0" w:color="4A7C08" w:themeColor="accent1" w:themeShade="BF"/>
          <w:insideV w:val="single" w:sz="4" w:space="0" w:color="4A7C08" w:themeColor="accent1" w:themeShade="BF"/>
        </w:tblBorders>
        <w:tblLook w:val="04A0" w:firstRow="1" w:lastRow="0" w:firstColumn="1" w:lastColumn="0" w:noHBand="0" w:noVBand="1"/>
      </w:tblPr>
      <w:tblGrid>
        <w:gridCol w:w="9623"/>
      </w:tblGrid>
      <w:tr w:rsidR="00607DCD" w:rsidRPr="00042856" w:rsidTr="004949F2">
        <w:tc>
          <w:tcPr>
            <w:tcW w:w="9623" w:type="dxa"/>
          </w:tcPr>
          <w:p w:rsidR="00607DCD" w:rsidRPr="00F22F59" w:rsidRDefault="00607DCD" w:rsidP="00607DCD">
            <w:pPr>
              <w:pStyle w:val="LetterTextExtraLarge"/>
              <w:rPr>
                <w:sz w:val="22"/>
                <w:szCs w:val="22"/>
              </w:rPr>
            </w:pPr>
            <w:r w:rsidRPr="00F22F59">
              <w:rPr>
                <w:sz w:val="22"/>
                <w:szCs w:val="22"/>
              </w:rPr>
              <w:t>Action:</w:t>
            </w:r>
            <w:r>
              <w:rPr>
                <w:sz w:val="22"/>
                <w:szCs w:val="22"/>
              </w:rPr>
              <w:t xml:space="preserve"> Stewardship Committee members to send to RZ names of possible consultants</w:t>
            </w:r>
          </w:p>
        </w:tc>
      </w:tr>
    </w:tbl>
    <w:p w:rsidR="003347E1" w:rsidRDefault="003347E1" w:rsidP="006822AB">
      <w:pPr>
        <w:pStyle w:val="ListParagraph"/>
        <w:rPr>
          <w:sz w:val="22"/>
          <w:szCs w:val="22"/>
        </w:rPr>
      </w:pPr>
    </w:p>
    <w:p w:rsidR="006822AB" w:rsidRDefault="003347E1" w:rsidP="006822AB">
      <w:pPr>
        <w:pStyle w:val="ListParagraph"/>
        <w:rPr>
          <w:sz w:val="22"/>
          <w:szCs w:val="22"/>
        </w:rPr>
      </w:pPr>
      <w:r>
        <w:rPr>
          <w:sz w:val="22"/>
          <w:szCs w:val="22"/>
        </w:rPr>
        <w:t xml:space="preserve">The group requested to have access to the minutes </w:t>
      </w:r>
      <w:r w:rsidR="00607DCD">
        <w:rPr>
          <w:sz w:val="22"/>
          <w:szCs w:val="22"/>
        </w:rPr>
        <w:t xml:space="preserve">some </w:t>
      </w:r>
      <w:r>
        <w:rPr>
          <w:sz w:val="22"/>
          <w:szCs w:val="22"/>
        </w:rPr>
        <w:t xml:space="preserve">of the issue teams </w:t>
      </w:r>
      <w:r w:rsidR="00607DCD">
        <w:rPr>
          <w:sz w:val="22"/>
          <w:szCs w:val="22"/>
        </w:rPr>
        <w:t xml:space="preserve">that fall under the CP Regulatory Steering Committee </w:t>
      </w:r>
      <w:r>
        <w:rPr>
          <w:sz w:val="22"/>
          <w:szCs w:val="22"/>
        </w:rPr>
        <w:t xml:space="preserve">(OpEx, Biologicals, Pollinator, </w:t>
      </w:r>
      <w:r w:rsidR="00FE17BC">
        <w:rPr>
          <w:sz w:val="22"/>
          <w:szCs w:val="22"/>
        </w:rPr>
        <w:t>Environmental Assessment, Fores</w:t>
      </w:r>
      <w:r w:rsidR="00607DCD">
        <w:rPr>
          <w:sz w:val="22"/>
          <w:szCs w:val="22"/>
        </w:rPr>
        <w:t>ight (Issue Sensing)</w:t>
      </w:r>
      <w:r>
        <w:rPr>
          <w:sz w:val="22"/>
          <w:szCs w:val="22"/>
        </w:rPr>
        <w:t>). T</w:t>
      </w:r>
      <w:r w:rsidR="00FE17BC">
        <w:rPr>
          <w:sz w:val="22"/>
          <w:szCs w:val="22"/>
        </w:rPr>
        <w:t>h</w:t>
      </w:r>
      <w:r w:rsidR="00607DCD">
        <w:rPr>
          <w:sz w:val="22"/>
          <w:szCs w:val="22"/>
        </w:rPr>
        <w:t>e OpEX and Pollinator minutes are being circulated</w:t>
      </w:r>
      <w:r w:rsidR="00307133">
        <w:rPr>
          <w:sz w:val="22"/>
          <w:szCs w:val="22"/>
        </w:rPr>
        <w:t>.</w:t>
      </w:r>
      <w:r w:rsidR="00607DCD">
        <w:rPr>
          <w:sz w:val="22"/>
          <w:szCs w:val="22"/>
        </w:rPr>
        <w:t xml:space="preserve"> KJ will discuss with Bernhard Johnen </w:t>
      </w:r>
      <w:r w:rsidR="001A6860">
        <w:rPr>
          <w:sz w:val="22"/>
          <w:szCs w:val="22"/>
        </w:rPr>
        <w:t>and will</w:t>
      </w:r>
      <w:r w:rsidR="00607DCD">
        <w:rPr>
          <w:sz w:val="22"/>
          <w:szCs w:val="22"/>
        </w:rPr>
        <w:t xml:space="preserve"> </w:t>
      </w:r>
      <w:r w:rsidR="001A6860">
        <w:rPr>
          <w:sz w:val="22"/>
          <w:szCs w:val="22"/>
        </w:rPr>
        <w:t xml:space="preserve">ensure that </w:t>
      </w:r>
      <w:r w:rsidR="00607DCD">
        <w:rPr>
          <w:sz w:val="22"/>
          <w:szCs w:val="22"/>
        </w:rPr>
        <w:t xml:space="preserve">the minutes of the other teams </w:t>
      </w:r>
      <w:r w:rsidR="001A6860">
        <w:rPr>
          <w:sz w:val="22"/>
          <w:szCs w:val="22"/>
        </w:rPr>
        <w:t>are circulated to the Stewardship Committee members</w:t>
      </w:r>
      <w:r w:rsidR="00607DCD">
        <w:rPr>
          <w:sz w:val="22"/>
          <w:szCs w:val="22"/>
        </w:rPr>
        <w:t>.</w:t>
      </w:r>
      <w:r w:rsidR="005C1DD2">
        <w:rPr>
          <w:sz w:val="22"/>
          <w:szCs w:val="22"/>
        </w:rPr>
        <w:t xml:space="preserve"> </w:t>
      </w:r>
    </w:p>
    <w:p w:rsidR="005C1DD2" w:rsidRDefault="005C1DD2" w:rsidP="006822AB">
      <w:pPr>
        <w:pStyle w:val="ListParagraph"/>
        <w:rPr>
          <w:sz w:val="22"/>
          <w:szCs w:val="22"/>
        </w:rPr>
      </w:pPr>
    </w:p>
    <w:tbl>
      <w:tblPr>
        <w:tblStyle w:val="TableGrid"/>
        <w:tblW w:w="0" w:type="auto"/>
        <w:tblBorders>
          <w:top w:val="single" w:sz="4" w:space="0" w:color="4A7C08" w:themeColor="accent1" w:themeShade="BF"/>
          <w:left w:val="single" w:sz="4" w:space="0" w:color="4A7C08" w:themeColor="accent1" w:themeShade="BF"/>
          <w:bottom w:val="single" w:sz="4" w:space="0" w:color="4A7C08" w:themeColor="accent1" w:themeShade="BF"/>
          <w:right w:val="single" w:sz="4" w:space="0" w:color="4A7C08" w:themeColor="accent1" w:themeShade="BF"/>
          <w:insideH w:val="single" w:sz="4" w:space="0" w:color="4A7C08" w:themeColor="accent1" w:themeShade="BF"/>
          <w:insideV w:val="single" w:sz="4" w:space="0" w:color="4A7C08" w:themeColor="accent1" w:themeShade="BF"/>
        </w:tblBorders>
        <w:tblLook w:val="04A0" w:firstRow="1" w:lastRow="0" w:firstColumn="1" w:lastColumn="0" w:noHBand="0" w:noVBand="1"/>
      </w:tblPr>
      <w:tblGrid>
        <w:gridCol w:w="9623"/>
      </w:tblGrid>
      <w:tr w:rsidR="00432838" w:rsidRPr="00042856" w:rsidTr="00B054DD">
        <w:tc>
          <w:tcPr>
            <w:tcW w:w="9623" w:type="dxa"/>
          </w:tcPr>
          <w:p w:rsidR="00432838" w:rsidRPr="00F22F59" w:rsidRDefault="00432838" w:rsidP="0083307D">
            <w:pPr>
              <w:pStyle w:val="LetterTextExtraLarge"/>
              <w:rPr>
                <w:sz w:val="22"/>
                <w:szCs w:val="22"/>
              </w:rPr>
            </w:pPr>
            <w:r w:rsidRPr="00F22F59">
              <w:rPr>
                <w:sz w:val="22"/>
                <w:szCs w:val="22"/>
              </w:rPr>
              <w:t>Action:</w:t>
            </w:r>
            <w:r w:rsidR="0083307D">
              <w:rPr>
                <w:sz w:val="22"/>
                <w:szCs w:val="22"/>
              </w:rPr>
              <w:t xml:space="preserve"> </w:t>
            </w:r>
            <w:r w:rsidR="00FE17BC">
              <w:rPr>
                <w:sz w:val="22"/>
                <w:szCs w:val="22"/>
              </w:rPr>
              <w:t>KJ t</w:t>
            </w:r>
            <w:r w:rsidR="00607DCD">
              <w:rPr>
                <w:sz w:val="22"/>
                <w:szCs w:val="22"/>
              </w:rPr>
              <w:t xml:space="preserve">o arrange for all issue team minutes </w:t>
            </w:r>
            <w:r w:rsidR="001A6860">
              <w:rPr>
                <w:sz w:val="22"/>
                <w:szCs w:val="22"/>
              </w:rPr>
              <w:t>(</w:t>
            </w:r>
            <w:proofErr w:type="spellStart"/>
            <w:r w:rsidR="001A6860">
              <w:rPr>
                <w:sz w:val="22"/>
                <w:szCs w:val="22"/>
              </w:rPr>
              <w:t>OpEx</w:t>
            </w:r>
            <w:proofErr w:type="spellEnd"/>
            <w:r w:rsidR="001A6860">
              <w:rPr>
                <w:sz w:val="22"/>
                <w:szCs w:val="22"/>
              </w:rPr>
              <w:t xml:space="preserve">, Biologicals, Pollinator, Environmental Assessment and Foresight) </w:t>
            </w:r>
            <w:r w:rsidR="00607DCD">
              <w:rPr>
                <w:sz w:val="22"/>
                <w:szCs w:val="22"/>
              </w:rPr>
              <w:t>to be circulated to Stewardship Committee members</w:t>
            </w:r>
          </w:p>
        </w:tc>
      </w:tr>
    </w:tbl>
    <w:p w:rsidR="00432838" w:rsidRDefault="00432838" w:rsidP="006822AB">
      <w:pPr>
        <w:pStyle w:val="ListParagraph"/>
        <w:rPr>
          <w:sz w:val="22"/>
          <w:szCs w:val="22"/>
        </w:rPr>
      </w:pPr>
    </w:p>
    <w:p w:rsidR="006822AB" w:rsidRDefault="00160ABB" w:rsidP="006822AB">
      <w:pPr>
        <w:pStyle w:val="ListParagraph"/>
        <w:rPr>
          <w:sz w:val="22"/>
          <w:szCs w:val="22"/>
        </w:rPr>
      </w:pPr>
      <w:r>
        <w:rPr>
          <w:sz w:val="22"/>
          <w:szCs w:val="22"/>
        </w:rPr>
        <w:t xml:space="preserve">Following a question to KJ from Denise Dewar, It was agreed (confirmed) that the Stewardship Stakeholder Conference would be held every 5 years (next due in 2016) and therefore there is no need to make a provision in the 2015 budget.  It was noted that the last two events took place </w:t>
      </w:r>
      <w:r>
        <w:rPr>
          <w:sz w:val="22"/>
          <w:szCs w:val="22"/>
        </w:rPr>
        <w:lastRenderedPageBreak/>
        <w:t>in Europe, so a developing country should be considered as the host for the next Dialogue in 2016. Members agreed to this suggestion.</w:t>
      </w:r>
    </w:p>
    <w:p w:rsidR="00F87C10" w:rsidRDefault="00F87C10" w:rsidP="006822AB">
      <w:pPr>
        <w:pStyle w:val="ListParagraph"/>
        <w:rPr>
          <w:sz w:val="22"/>
          <w:szCs w:val="22"/>
        </w:rPr>
      </w:pPr>
    </w:p>
    <w:p w:rsidR="006822AB" w:rsidRDefault="00FE17BC" w:rsidP="006822AB">
      <w:pPr>
        <w:pStyle w:val="ListParagraph"/>
        <w:numPr>
          <w:ilvl w:val="0"/>
          <w:numId w:val="12"/>
        </w:numPr>
        <w:rPr>
          <w:b/>
          <w:sz w:val="22"/>
          <w:szCs w:val="22"/>
        </w:rPr>
      </w:pPr>
      <w:r>
        <w:rPr>
          <w:b/>
          <w:sz w:val="22"/>
          <w:szCs w:val="22"/>
        </w:rPr>
        <w:t>Outcome of the Strategy Council Meeting</w:t>
      </w:r>
    </w:p>
    <w:p w:rsidR="00FE17BC" w:rsidRDefault="00FE17BC" w:rsidP="00FE17BC">
      <w:pPr>
        <w:rPr>
          <w:b/>
          <w:sz w:val="22"/>
          <w:szCs w:val="22"/>
        </w:rPr>
      </w:pPr>
    </w:p>
    <w:p w:rsidR="0086750C" w:rsidRDefault="00FE17BC" w:rsidP="00351606">
      <w:pPr>
        <w:pStyle w:val="ListParagraph"/>
        <w:rPr>
          <w:sz w:val="22"/>
          <w:szCs w:val="22"/>
        </w:rPr>
      </w:pPr>
      <w:r w:rsidRPr="0086750C">
        <w:rPr>
          <w:sz w:val="22"/>
          <w:szCs w:val="22"/>
        </w:rPr>
        <w:t xml:space="preserve">RE updated the group on the highlights during the last </w:t>
      </w:r>
      <w:r w:rsidR="0086750C">
        <w:rPr>
          <w:sz w:val="22"/>
          <w:szCs w:val="22"/>
        </w:rPr>
        <w:t>CP</w:t>
      </w:r>
      <w:r w:rsidRPr="0086750C">
        <w:rPr>
          <w:sz w:val="22"/>
          <w:szCs w:val="22"/>
        </w:rPr>
        <w:t xml:space="preserve">SC Meeting held in Washington DC. The </w:t>
      </w:r>
      <w:r w:rsidR="005C1DD2">
        <w:rPr>
          <w:sz w:val="22"/>
          <w:szCs w:val="22"/>
        </w:rPr>
        <w:t>highlights of the meeting were</w:t>
      </w:r>
      <w:r w:rsidR="0086750C" w:rsidRPr="0086750C">
        <w:rPr>
          <w:sz w:val="22"/>
          <w:szCs w:val="22"/>
        </w:rPr>
        <w:t xml:space="preserve"> that the </w:t>
      </w:r>
      <w:r w:rsidRPr="0086750C">
        <w:rPr>
          <w:sz w:val="22"/>
          <w:szCs w:val="22"/>
        </w:rPr>
        <w:t xml:space="preserve">CPSC </w:t>
      </w:r>
      <w:r w:rsidR="0086750C">
        <w:rPr>
          <w:sz w:val="22"/>
          <w:szCs w:val="22"/>
        </w:rPr>
        <w:t xml:space="preserve">signed off </w:t>
      </w:r>
      <w:r w:rsidR="00351606">
        <w:rPr>
          <w:sz w:val="22"/>
          <w:szCs w:val="22"/>
        </w:rPr>
        <w:t xml:space="preserve">on </w:t>
      </w:r>
      <w:r w:rsidR="0086750C">
        <w:rPr>
          <w:sz w:val="22"/>
          <w:szCs w:val="22"/>
        </w:rPr>
        <w:t xml:space="preserve">the </w:t>
      </w:r>
      <w:r w:rsidR="00351606" w:rsidRPr="0086750C">
        <w:rPr>
          <w:sz w:val="22"/>
          <w:szCs w:val="22"/>
        </w:rPr>
        <w:t>HHP's</w:t>
      </w:r>
      <w:r w:rsidR="00351606">
        <w:rPr>
          <w:sz w:val="22"/>
          <w:szCs w:val="22"/>
        </w:rPr>
        <w:t xml:space="preserve"> pledge</w:t>
      </w:r>
      <w:r w:rsidR="001A6CE4">
        <w:rPr>
          <w:sz w:val="22"/>
          <w:szCs w:val="22"/>
        </w:rPr>
        <w:t xml:space="preserve"> and reached consensus on t</w:t>
      </w:r>
      <w:r w:rsidR="00351606">
        <w:rPr>
          <w:sz w:val="22"/>
          <w:szCs w:val="22"/>
        </w:rPr>
        <w:t xml:space="preserve">he pollinator paper. </w:t>
      </w:r>
      <w:r w:rsidR="0086750C">
        <w:rPr>
          <w:sz w:val="22"/>
          <w:szCs w:val="22"/>
        </w:rPr>
        <w:t xml:space="preserve">He also informed that the results achieved with the Adoni Project and other regional </w:t>
      </w:r>
      <w:r w:rsidR="005C1DD2">
        <w:rPr>
          <w:sz w:val="22"/>
          <w:szCs w:val="22"/>
        </w:rPr>
        <w:t>efforts</w:t>
      </w:r>
      <w:r w:rsidR="0086750C">
        <w:rPr>
          <w:sz w:val="22"/>
          <w:szCs w:val="22"/>
        </w:rPr>
        <w:t xml:space="preserve"> </w:t>
      </w:r>
      <w:r w:rsidR="00351606">
        <w:rPr>
          <w:sz w:val="22"/>
          <w:szCs w:val="22"/>
        </w:rPr>
        <w:t xml:space="preserve">on stewardship </w:t>
      </w:r>
      <w:r w:rsidR="0086750C">
        <w:rPr>
          <w:sz w:val="22"/>
          <w:szCs w:val="22"/>
        </w:rPr>
        <w:t xml:space="preserve">were well received </w:t>
      </w:r>
      <w:r w:rsidR="001A6CE4">
        <w:rPr>
          <w:sz w:val="22"/>
          <w:szCs w:val="22"/>
        </w:rPr>
        <w:t xml:space="preserve">and appreciated </w:t>
      </w:r>
      <w:r w:rsidR="0086750C">
        <w:rPr>
          <w:sz w:val="22"/>
          <w:szCs w:val="22"/>
        </w:rPr>
        <w:t>by the CPSC</w:t>
      </w:r>
      <w:r w:rsidR="00351606">
        <w:rPr>
          <w:sz w:val="22"/>
          <w:szCs w:val="22"/>
        </w:rPr>
        <w:t xml:space="preserve"> which showed interest in developing more projects with visible impact (like Adoni and Cocoa Foundation</w:t>
      </w:r>
      <w:r w:rsidR="001A6CE4">
        <w:rPr>
          <w:sz w:val="22"/>
          <w:szCs w:val="22"/>
        </w:rPr>
        <w:t xml:space="preserve">). </w:t>
      </w:r>
      <w:r w:rsidR="00351606">
        <w:rPr>
          <w:sz w:val="22"/>
          <w:szCs w:val="22"/>
        </w:rPr>
        <w:t xml:space="preserve">The group discussed that </w:t>
      </w:r>
      <w:r w:rsidR="001A6CE4">
        <w:rPr>
          <w:sz w:val="22"/>
          <w:szCs w:val="22"/>
        </w:rPr>
        <w:t xml:space="preserve">perhaps </w:t>
      </w:r>
      <w:r w:rsidR="00351606">
        <w:rPr>
          <w:sz w:val="22"/>
          <w:szCs w:val="22"/>
        </w:rPr>
        <w:t xml:space="preserve">post-harvest has </w:t>
      </w:r>
      <w:r w:rsidR="005C1DD2">
        <w:rPr>
          <w:sz w:val="22"/>
          <w:szCs w:val="22"/>
        </w:rPr>
        <w:t xml:space="preserve">the </w:t>
      </w:r>
      <w:r w:rsidR="00351606">
        <w:rPr>
          <w:sz w:val="22"/>
          <w:szCs w:val="22"/>
        </w:rPr>
        <w:t xml:space="preserve">potential </w:t>
      </w:r>
      <w:r w:rsidR="001A6CE4">
        <w:rPr>
          <w:sz w:val="22"/>
          <w:szCs w:val="22"/>
        </w:rPr>
        <w:t xml:space="preserve">to become a subject </w:t>
      </w:r>
      <w:r w:rsidR="005C1DD2">
        <w:rPr>
          <w:sz w:val="22"/>
          <w:szCs w:val="22"/>
        </w:rPr>
        <w:t xml:space="preserve">that can be addressed by a key </w:t>
      </w:r>
      <w:r w:rsidR="001A6CE4">
        <w:rPr>
          <w:sz w:val="22"/>
          <w:szCs w:val="22"/>
        </w:rPr>
        <w:t>project</w:t>
      </w:r>
      <w:r w:rsidR="0083307D">
        <w:rPr>
          <w:sz w:val="22"/>
          <w:szCs w:val="22"/>
        </w:rPr>
        <w:t xml:space="preserve"> (in </w:t>
      </w:r>
      <w:r w:rsidR="00351606">
        <w:rPr>
          <w:sz w:val="22"/>
          <w:szCs w:val="22"/>
        </w:rPr>
        <w:t>Africa</w:t>
      </w:r>
      <w:r w:rsidR="0083307D">
        <w:rPr>
          <w:sz w:val="22"/>
          <w:szCs w:val="22"/>
        </w:rPr>
        <w:t xml:space="preserve"> </w:t>
      </w:r>
      <w:r w:rsidR="00160ABB">
        <w:rPr>
          <w:sz w:val="22"/>
          <w:szCs w:val="22"/>
        </w:rPr>
        <w:t xml:space="preserve">this </w:t>
      </w:r>
      <w:r w:rsidR="0083307D">
        <w:rPr>
          <w:sz w:val="22"/>
          <w:szCs w:val="22"/>
        </w:rPr>
        <w:t>is a hot issue at the moment)</w:t>
      </w:r>
      <w:r w:rsidR="001A6CE4">
        <w:rPr>
          <w:sz w:val="22"/>
          <w:szCs w:val="22"/>
        </w:rPr>
        <w:t xml:space="preserve">. </w:t>
      </w:r>
      <w:r w:rsidR="0083307D">
        <w:rPr>
          <w:sz w:val="22"/>
          <w:szCs w:val="22"/>
        </w:rPr>
        <w:t xml:space="preserve">The group acknowledged though that </w:t>
      </w:r>
      <w:r w:rsidR="001A6CE4">
        <w:rPr>
          <w:sz w:val="22"/>
          <w:szCs w:val="22"/>
        </w:rPr>
        <w:t xml:space="preserve">collecting </w:t>
      </w:r>
      <w:r w:rsidR="0083307D">
        <w:rPr>
          <w:sz w:val="22"/>
          <w:szCs w:val="22"/>
        </w:rPr>
        <w:t xml:space="preserve">successful stories on postharvest from the companies </w:t>
      </w:r>
      <w:r w:rsidR="001A6CE4">
        <w:rPr>
          <w:sz w:val="22"/>
          <w:szCs w:val="22"/>
        </w:rPr>
        <w:t xml:space="preserve">maybe </w:t>
      </w:r>
      <w:r w:rsidR="0083307D">
        <w:rPr>
          <w:sz w:val="22"/>
          <w:szCs w:val="22"/>
        </w:rPr>
        <w:t>challenging</w:t>
      </w:r>
      <w:r w:rsidR="001A6CE4">
        <w:rPr>
          <w:sz w:val="22"/>
          <w:szCs w:val="22"/>
        </w:rPr>
        <w:t>.</w:t>
      </w:r>
    </w:p>
    <w:p w:rsidR="001A6CE4" w:rsidRDefault="001A6CE4" w:rsidP="00351606">
      <w:pPr>
        <w:pStyle w:val="ListParagraph"/>
        <w:rPr>
          <w:sz w:val="22"/>
          <w:szCs w:val="22"/>
        </w:rPr>
      </w:pPr>
    </w:p>
    <w:p w:rsidR="001A6CE4" w:rsidRPr="001A6CE4" w:rsidRDefault="001A6CE4" w:rsidP="0083307D">
      <w:pPr>
        <w:pStyle w:val="ListParagraph"/>
        <w:pBdr>
          <w:top w:val="single" w:sz="4" w:space="1" w:color="4A7C08" w:themeColor="accent1" w:themeShade="BF"/>
          <w:left w:val="single" w:sz="4" w:space="4" w:color="4A7C08" w:themeColor="accent1" w:themeShade="BF"/>
          <w:bottom w:val="single" w:sz="4" w:space="1" w:color="4A7C08" w:themeColor="accent1" w:themeShade="BF"/>
          <w:right w:val="single" w:sz="4" w:space="4" w:color="4A7C08" w:themeColor="accent1" w:themeShade="BF"/>
        </w:pBdr>
        <w:rPr>
          <w:b/>
          <w:sz w:val="22"/>
          <w:szCs w:val="22"/>
        </w:rPr>
      </w:pPr>
      <w:r w:rsidRPr="001A6CE4">
        <w:rPr>
          <w:b/>
          <w:sz w:val="22"/>
          <w:szCs w:val="22"/>
        </w:rPr>
        <w:t>Action</w:t>
      </w:r>
      <w:r w:rsidR="0083307D">
        <w:rPr>
          <w:b/>
          <w:sz w:val="22"/>
          <w:szCs w:val="22"/>
        </w:rPr>
        <w:t>:</w:t>
      </w:r>
      <w:r w:rsidR="00160ABB">
        <w:rPr>
          <w:b/>
          <w:sz w:val="22"/>
          <w:szCs w:val="22"/>
        </w:rPr>
        <w:t xml:space="preserve"> PO, </w:t>
      </w:r>
      <w:r w:rsidRPr="001A6CE4">
        <w:rPr>
          <w:b/>
          <w:sz w:val="22"/>
          <w:szCs w:val="22"/>
        </w:rPr>
        <w:t>EE</w:t>
      </w:r>
      <w:r w:rsidR="00160ABB">
        <w:rPr>
          <w:b/>
          <w:sz w:val="22"/>
          <w:szCs w:val="22"/>
        </w:rPr>
        <w:t>, KJ and LH</w:t>
      </w:r>
      <w:r w:rsidRPr="001A6CE4">
        <w:rPr>
          <w:b/>
          <w:sz w:val="22"/>
          <w:szCs w:val="22"/>
        </w:rPr>
        <w:t xml:space="preserve"> will further discuss ideas </w:t>
      </w:r>
      <w:r w:rsidR="00160ABB">
        <w:rPr>
          <w:b/>
          <w:sz w:val="22"/>
          <w:szCs w:val="22"/>
        </w:rPr>
        <w:t>on possible post-harvest projects in Africa and report to</w:t>
      </w:r>
      <w:r w:rsidRPr="001A6CE4">
        <w:rPr>
          <w:b/>
          <w:sz w:val="22"/>
          <w:szCs w:val="22"/>
        </w:rPr>
        <w:t xml:space="preserve"> the next meeting</w:t>
      </w:r>
    </w:p>
    <w:p w:rsidR="006822AB" w:rsidRDefault="006822AB" w:rsidP="006822AB">
      <w:pPr>
        <w:pStyle w:val="ListParagraph"/>
        <w:rPr>
          <w:b/>
          <w:sz w:val="22"/>
          <w:szCs w:val="22"/>
        </w:rPr>
      </w:pPr>
    </w:p>
    <w:p w:rsidR="006822AB" w:rsidRDefault="001A6CE4" w:rsidP="006822AB">
      <w:pPr>
        <w:pStyle w:val="ListParagraph"/>
        <w:numPr>
          <w:ilvl w:val="0"/>
          <w:numId w:val="12"/>
        </w:numPr>
        <w:rPr>
          <w:b/>
          <w:sz w:val="22"/>
          <w:szCs w:val="22"/>
        </w:rPr>
      </w:pPr>
      <w:r>
        <w:rPr>
          <w:b/>
          <w:sz w:val="22"/>
          <w:szCs w:val="22"/>
        </w:rPr>
        <w:t>Update of Vision 2020</w:t>
      </w:r>
    </w:p>
    <w:p w:rsidR="001A6CE4" w:rsidRDefault="001A6CE4" w:rsidP="001A6CE4">
      <w:pPr>
        <w:rPr>
          <w:b/>
          <w:sz w:val="22"/>
          <w:szCs w:val="22"/>
        </w:rPr>
      </w:pPr>
    </w:p>
    <w:p w:rsidR="001A6CE4" w:rsidRDefault="000A59A2" w:rsidP="0083307D">
      <w:pPr>
        <w:rPr>
          <w:color w:val="000000" w:themeColor="text1"/>
          <w:sz w:val="22"/>
          <w:szCs w:val="22"/>
        </w:rPr>
      </w:pPr>
      <w:r>
        <w:rPr>
          <w:color w:val="000000" w:themeColor="text1"/>
          <w:sz w:val="22"/>
          <w:szCs w:val="22"/>
        </w:rPr>
        <w:t>The external version of this</w:t>
      </w:r>
      <w:r w:rsidR="001A6CE4" w:rsidRPr="000A59A2">
        <w:rPr>
          <w:color w:val="000000" w:themeColor="text1"/>
          <w:sz w:val="22"/>
          <w:szCs w:val="22"/>
        </w:rPr>
        <w:t xml:space="preserve"> document needs to be updated as some of the goals have being achieved already and some additions should be made (i.e. Resistance management).</w:t>
      </w:r>
    </w:p>
    <w:p w:rsidR="00055A42" w:rsidRPr="00055A42" w:rsidRDefault="00055A42" w:rsidP="00055A42">
      <w:pPr>
        <w:pStyle w:val="NoParagraphStyle"/>
        <w:rPr>
          <w:lang w:val="en-US"/>
        </w:rPr>
      </w:pPr>
    </w:p>
    <w:p w:rsidR="001A6CE4" w:rsidRDefault="000A59A2" w:rsidP="0083307D">
      <w:pPr>
        <w:rPr>
          <w:color w:val="000000" w:themeColor="text1"/>
          <w:sz w:val="22"/>
          <w:szCs w:val="22"/>
        </w:rPr>
      </w:pPr>
      <w:r w:rsidRPr="000A59A2">
        <w:rPr>
          <w:color w:val="000000" w:themeColor="text1"/>
          <w:sz w:val="22"/>
          <w:szCs w:val="22"/>
        </w:rPr>
        <w:t xml:space="preserve">It was suggested that </w:t>
      </w:r>
      <w:r w:rsidR="001A6CE4" w:rsidRPr="000A59A2">
        <w:rPr>
          <w:color w:val="000000" w:themeColor="text1"/>
          <w:sz w:val="22"/>
          <w:szCs w:val="22"/>
        </w:rPr>
        <w:t xml:space="preserve">the best approach </w:t>
      </w:r>
      <w:r>
        <w:rPr>
          <w:color w:val="000000" w:themeColor="text1"/>
          <w:sz w:val="22"/>
          <w:szCs w:val="22"/>
        </w:rPr>
        <w:t>would</w:t>
      </w:r>
      <w:r w:rsidR="001A6CE4" w:rsidRPr="000A59A2">
        <w:rPr>
          <w:color w:val="000000" w:themeColor="text1"/>
          <w:sz w:val="22"/>
          <w:szCs w:val="22"/>
        </w:rPr>
        <w:t xml:space="preserve"> be task</w:t>
      </w:r>
      <w:r>
        <w:rPr>
          <w:color w:val="000000" w:themeColor="text1"/>
          <w:sz w:val="22"/>
          <w:szCs w:val="22"/>
        </w:rPr>
        <w:t>ing</w:t>
      </w:r>
      <w:r w:rsidR="0083307D">
        <w:rPr>
          <w:color w:val="000000" w:themeColor="text1"/>
          <w:sz w:val="22"/>
          <w:szCs w:val="22"/>
        </w:rPr>
        <w:t xml:space="preserve"> each P</w:t>
      </w:r>
      <w:r w:rsidR="001A6CE4" w:rsidRPr="000A59A2">
        <w:rPr>
          <w:color w:val="000000" w:themeColor="text1"/>
          <w:sz w:val="22"/>
          <w:szCs w:val="22"/>
        </w:rPr>
        <w:t xml:space="preserve">roject </w:t>
      </w:r>
      <w:r w:rsidR="0083307D">
        <w:rPr>
          <w:color w:val="000000" w:themeColor="text1"/>
          <w:sz w:val="22"/>
          <w:szCs w:val="22"/>
        </w:rPr>
        <w:t>T</w:t>
      </w:r>
      <w:r w:rsidR="001A6CE4" w:rsidRPr="000A59A2">
        <w:rPr>
          <w:color w:val="000000" w:themeColor="text1"/>
          <w:sz w:val="22"/>
          <w:szCs w:val="22"/>
        </w:rPr>
        <w:t xml:space="preserve">eam with the update of its section and then organized a </w:t>
      </w:r>
      <w:r w:rsidRPr="000A59A2">
        <w:rPr>
          <w:color w:val="000000" w:themeColor="text1"/>
          <w:sz w:val="22"/>
          <w:szCs w:val="22"/>
        </w:rPr>
        <w:t>half-</w:t>
      </w:r>
      <w:r w:rsidR="001A6CE4" w:rsidRPr="000A59A2">
        <w:rPr>
          <w:color w:val="000000" w:themeColor="text1"/>
          <w:sz w:val="22"/>
          <w:szCs w:val="22"/>
        </w:rPr>
        <w:t xml:space="preserve">day meeting to </w:t>
      </w:r>
      <w:r w:rsidRPr="000A59A2">
        <w:rPr>
          <w:color w:val="000000" w:themeColor="text1"/>
          <w:sz w:val="22"/>
          <w:szCs w:val="22"/>
        </w:rPr>
        <w:t>share results and draft the new version. The group agreed to this.</w:t>
      </w:r>
      <w:r w:rsidR="00160ABB">
        <w:rPr>
          <w:color w:val="000000" w:themeColor="text1"/>
          <w:sz w:val="22"/>
          <w:szCs w:val="22"/>
        </w:rPr>
        <w:t xml:space="preserve">  The aim should be to hold this prior to the next SSC meeting.</w:t>
      </w:r>
    </w:p>
    <w:p w:rsidR="002142D0" w:rsidRPr="000A59A2" w:rsidRDefault="002142D0" w:rsidP="002142D0">
      <w:pPr>
        <w:pStyle w:val="ListParagraph"/>
        <w:ind w:left="360"/>
        <w:rPr>
          <w:sz w:val="22"/>
          <w:szCs w:val="22"/>
        </w:rPr>
      </w:pPr>
    </w:p>
    <w:p w:rsidR="00987949" w:rsidRPr="00DF4D19" w:rsidRDefault="00DF4D19" w:rsidP="0083307D">
      <w:pPr>
        <w:pStyle w:val="NoParagraphStyle"/>
        <w:pBdr>
          <w:top w:val="single" w:sz="4" w:space="1" w:color="4A7C08" w:themeColor="accent1" w:themeShade="BF"/>
          <w:left w:val="single" w:sz="4" w:space="4" w:color="4A7C08" w:themeColor="accent1" w:themeShade="BF"/>
          <w:bottom w:val="single" w:sz="4" w:space="1" w:color="4A7C08" w:themeColor="accent1" w:themeShade="BF"/>
          <w:right w:val="single" w:sz="4" w:space="4" w:color="4A7C08" w:themeColor="accent1" w:themeShade="BF"/>
        </w:pBdr>
        <w:rPr>
          <w:rFonts w:asciiTheme="minorHAnsi" w:hAnsiTheme="minorHAnsi" w:cstheme="minorBidi"/>
          <w:b/>
          <w:color w:val="000000" w:themeColor="text1"/>
          <w:sz w:val="22"/>
          <w:szCs w:val="22"/>
          <w:lang w:val="en-US"/>
        </w:rPr>
      </w:pPr>
      <w:r w:rsidRPr="00DF4D19">
        <w:rPr>
          <w:rFonts w:asciiTheme="minorHAnsi" w:hAnsiTheme="minorHAnsi" w:cstheme="minorBidi"/>
          <w:b/>
          <w:color w:val="000000" w:themeColor="text1"/>
          <w:sz w:val="22"/>
          <w:szCs w:val="22"/>
          <w:lang w:val="en-US"/>
        </w:rPr>
        <w:t>Action: E</w:t>
      </w:r>
      <w:r>
        <w:rPr>
          <w:rFonts w:asciiTheme="minorHAnsi" w:hAnsiTheme="minorHAnsi" w:cstheme="minorBidi"/>
          <w:b/>
          <w:color w:val="000000" w:themeColor="text1"/>
          <w:sz w:val="22"/>
          <w:szCs w:val="22"/>
          <w:lang w:val="en-US"/>
        </w:rPr>
        <w:t>E, KJ and RZ to further discuss and come back with suggestions on venue, attendees.</w:t>
      </w:r>
    </w:p>
    <w:p w:rsidR="00DF4D19" w:rsidRDefault="00DF4D19" w:rsidP="00987949">
      <w:pPr>
        <w:pStyle w:val="NoParagraphStyle"/>
        <w:rPr>
          <w:b/>
          <w:lang w:val="en-US"/>
        </w:rPr>
      </w:pPr>
    </w:p>
    <w:p w:rsidR="002142D0" w:rsidRDefault="00DF4D19" w:rsidP="002142D0">
      <w:pPr>
        <w:pStyle w:val="ListParagraph"/>
        <w:numPr>
          <w:ilvl w:val="0"/>
          <w:numId w:val="12"/>
        </w:numPr>
        <w:rPr>
          <w:b/>
          <w:sz w:val="22"/>
          <w:szCs w:val="22"/>
        </w:rPr>
      </w:pPr>
      <w:r>
        <w:rPr>
          <w:b/>
          <w:sz w:val="22"/>
          <w:szCs w:val="22"/>
        </w:rPr>
        <w:t>Pollinator Stewardship</w:t>
      </w:r>
      <w:r w:rsidR="002142D0">
        <w:rPr>
          <w:b/>
          <w:sz w:val="22"/>
          <w:szCs w:val="22"/>
        </w:rPr>
        <w:t>:</w:t>
      </w:r>
    </w:p>
    <w:p w:rsidR="003914EB" w:rsidRDefault="003914EB" w:rsidP="007C2E94">
      <w:pPr>
        <w:rPr>
          <w:b/>
          <w:color w:val="000000" w:themeColor="text1"/>
          <w:sz w:val="22"/>
          <w:szCs w:val="22"/>
        </w:rPr>
      </w:pPr>
    </w:p>
    <w:p w:rsidR="002142D0" w:rsidRDefault="001717D9" w:rsidP="007C2E94">
      <w:pPr>
        <w:rPr>
          <w:color w:val="000000" w:themeColor="text1"/>
          <w:sz w:val="22"/>
          <w:szCs w:val="22"/>
        </w:rPr>
      </w:pPr>
      <w:r w:rsidRPr="001717D9">
        <w:rPr>
          <w:color w:val="000000" w:themeColor="text1"/>
          <w:sz w:val="22"/>
          <w:szCs w:val="22"/>
        </w:rPr>
        <w:t xml:space="preserve">KJ reviewed </w:t>
      </w:r>
      <w:r w:rsidR="0083307D" w:rsidRPr="001717D9">
        <w:rPr>
          <w:color w:val="000000" w:themeColor="text1"/>
          <w:sz w:val="22"/>
          <w:szCs w:val="22"/>
        </w:rPr>
        <w:t xml:space="preserve">with the group </w:t>
      </w:r>
      <w:r w:rsidRPr="001717D9">
        <w:rPr>
          <w:color w:val="000000" w:themeColor="text1"/>
          <w:sz w:val="22"/>
          <w:szCs w:val="22"/>
        </w:rPr>
        <w:t xml:space="preserve">the </w:t>
      </w:r>
      <w:r w:rsidR="00160ABB">
        <w:rPr>
          <w:color w:val="000000" w:themeColor="text1"/>
          <w:sz w:val="22"/>
          <w:szCs w:val="22"/>
        </w:rPr>
        <w:t>overview of pollinator stewardship developed for</w:t>
      </w:r>
      <w:r w:rsidRPr="001717D9">
        <w:rPr>
          <w:color w:val="000000" w:themeColor="text1"/>
          <w:sz w:val="22"/>
          <w:szCs w:val="22"/>
        </w:rPr>
        <w:t xml:space="preserve"> the Pollinator Team Issue. He noted </w:t>
      </w:r>
      <w:r>
        <w:rPr>
          <w:color w:val="000000" w:themeColor="text1"/>
          <w:sz w:val="22"/>
          <w:szCs w:val="22"/>
        </w:rPr>
        <w:t xml:space="preserve">it is </w:t>
      </w:r>
      <w:r w:rsidR="0001762B">
        <w:rPr>
          <w:color w:val="000000" w:themeColor="text1"/>
          <w:sz w:val="22"/>
          <w:szCs w:val="22"/>
        </w:rPr>
        <w:t xml:space="preserve">a </w:t>
      </w:r>
      <w:r>
        <w:rPr>
          <w:color w:val="000000" w:themeColor="text1"/>
          <w:sz w:val="22"/>
          <w:szCs w:val="22"/>
        </w:rPr>
        <w:t>living</w:t>
      </w:r>
      <w:r w:rsidRPr="001717D9">
        <w:rPr>
          <w:color w:val="000000" w:themeColor="text1"/>
          <w:sz w:val="22"/>
          <w:szCs w:val="22"/>
        </w:rPr>
        <w:t xml:space="preserve"> document so all members are </w:t>
      </w:r>
      <w:r w:rsidR="007D2693">
        <w:rPr>
          <w:color w:val="000000" w:themeColor="text1"/>
          <w:sz w:val="22"/>
          <w:szCs w:val="22"/>
        </w:rPr>
        <w:t>requested to</w:t>
      </w:r>
      <w:r w:rsidRPr="001717D9">
        <w:rPr>
          <w:color w:val="000000" w:themeColor="text1"/>
          <w:sz w:val="22"/>
          <w:szCs w:val="22"/>
        </w:rPr>
        <w:t xml:space="preserve"> send </w:t>
      </w:r>
      <w:r w:rsidR="007D2693">
        <w:rPr>
          <w:color w:val="000000" w:themeColor="text1"/>
          <w:sz w:val="22"/>
          <w:szCs w:val="22"/>
        </w:rPr>
        <w:t xml:space="preserve">any further </w:t>
      </w:r>
      <w:r w:rsidRPr="001717D9">
        <w:rPr>
          <w:color w:val="000000" w:themeColor="text1"/>
          <w:sz w:val="22"/>
          <w:szCs w:val="22"/>
        </w:rPr>
        <w:t xml:space="preserve">references </w:t>
      </w:r>
      <w:r w:rsidR="0001762B">
        <w:rPr>
          <w:color w:val="000000" w:themeColor="text1"/>
          <w:sz w:val="22"/>
          <w:szCs w:val="22"/>
        </w:rPr>
        <w:t>showing</w:t>
      </w:r>
      <w:r w:rsidRPr="001717D9">
        <w:rPr>
          <w:color w:val="000000" w:themeColor="text1"/>
          <w:sz w:val="22"/>
          <w:szCs w:val="22"/>
        </w:rPr>
        <w:t xml:space="preserve"> </w:t>
      </w:r>
      <w:r>
        <w:rPr>
          <w:color w:val="000000" w:themeColor="text1"/>
          <w:sz w:val="22"/>
          <w:szCs w:val="22"/>
        </w:rPr>
        <w:t xml:space="preserve">how </w:t>
      </w:r>
      <w:r w:rsidRPr="001717D9">
        <w:rPr>
          <w:color w:val="000000" w:themeColor="text1"/>
          <w:sz w:val="22"/>
          <w:szCs w:val="22"/>
        </w:rPr>
        <w:t xml:space="preserve">good practices </w:t>
      </w:r>
      <w:r w:rsidR="007D2693">
        <w:rPr>
          <w:color w:val="000000" w:themeColor="text1"/>
          <w:sz w:val="22"/>
          <w:szCs w:val="22"/>
        </w:rPr>
        <w:t>can prevent bee’s death or</w:t>
      </w:r>
      <w:r>
        <w:rPr>
          <w:color w:val="000000" w:themeColor="text1"/>
          <w:sz w:val="22"/>
          <w:szCs w:val="22"/>
        </w:rPr>
        <w:t xml:space="preserve"> improve their </w:t>
      </w:r>
      <w:r w:rsidR="007D2693">
        <w:rPr>
          <w:color w:val="000000" w:themeColor="text1"/>
          <w:sz w:val="22"/>
          <w:szCs w:val="22"/>
        </w:rPr>
        <w:t>health</w:t>
      </w:r>
      <w:r>
        <w:rPr>
          <w:color w:val="000000" w:themeColor="text1"/>
          <w:sz w:val="22"/>
          <w:szCs w:val="22"/>
        </w:rPr>
        <w:t xml:space="preserve">. </w:t>
      </w:r>
      <w:r w:rsidR="0001762B">
        <w:rPr>
          <w:color w:val="000000" w:themeColor="text1"/>
          <w:sz w:val="22"/>
          <w:szCs w:val="22"/>
        </w:rPr>
        <w:t>C</w:t>
      </w:r>
      <w:r>
        <w:rPr>
          <w:color w:val="000000" w:themeColor="text1"/>
          <w:sz w:val="22"/>
          <w:szCs w:val="22"/>
        </w:rPr>
        <w:t xml:space="preserve">ompany members are </w:t>
      </w:r>
      <w:r w:rsidR="0001762B">
        <w:rPr>
          <w:color w:val="000000" w:themeColor="text1"/>
          <w:sz w:val="22"/>
          <w:szCs w:val="22"/>
        </w:rPr>
        <w:t xml:space="preserve">also </w:t>
      </w:r>
      <w:r>
        <w:rPr>
          <w:color w:val="000000" w:themeColor="text1"/>
          <w:sz w:val="22"/>
          <w:szCs w:val="22"/>
        </w:rPr>
        <w:t xml:space="preserve">requested to send case studies on successful pollinator stories so they can be added to the document. The document is intended to be a global reference of good stewardship when handling bees, so references to studies or successful stories by non-industry organization are </w:t>
      </w:r>
      <w:r w:rsidR="0083307D">
        <w:rPr>
          <w:color w:val="000000" w:themeColor="text1"/>
          <w:sz w:val="22"/>
          <w:szCs w:val="22"/>
        </w:rPr>
        <w:t>very</w:t>
      </w:r>
      <w:r>
        <w:rPr>
          <w:color w:val="000000" w:themeColor="text1"/>
          <w:sz w:val="22"/>
          <w:szCs w:val="22"/>
        </w:rPr>
        <w:t xml:space="preserve"> welcome.</w:t>
      </w:r>
    </w:p>
    <w:p w:rsidR="00BA725C" w:rsidRPr="00BA725C" w:rsidRDefault="00BA725C" w:rsidP="00BA725C">
      <w:pPr>
        <w:pStyle w:val="NoParagraphStyle"/>
        <w:rPr>
          <w:lang w:val="en-US"/>
        </w:rPr>
      </w:pPr>
    </w:p>
    <w:p w:rsidR="001717D9" w:rsidRDefault="001717D9" w:rsidP="001717D9">
      <w:pPr>
        <w:pStyle w:val="NoParagraphStyle"/>
        <w:rPr>
          <w:rFonts w:asciiTheme="minorHAnsi" w:hAnsiTheme="minorHAnsi" w:cstheme="minorBidi"/>
          <w:color w:val="000000" w:themeColor="text1"/>
          <w:sz w:val="22"/>
          <w:szCs w:val="22"/>
          <w:lang w:val="en-US"/>
        </w:rPr>
      </w:pPr>
      <w:r w:rsidRPr="0001762B">
        <w:rPr>
          <w:rFonts w:asciiTheme="minorHAnsi" w:hAnsiTheme="minorHAnsi" w:cstheme="minorBidi"/>
          <w:color w:val="000000" w:themeColor="text1"/>
          <w:sz w:val="22"/>
          <w:szCs w:val="22"/>
          <w:lang w:val="en-US"/>
        </w:rPr>
        <w:t xml:space="preserve">The </w:t>
      </w:r>
      <w:r w:rsidR="007D2693">
        <w:rPr>
          <w:rFonts w:asciiTheme="minorHAnsi" w:hAnsiTheme="minorHAnsi" w:cstheme="minorBidi"/>
          <w:color w:val="000000" w:themeColor="text1"/>
          <w:sz w:val="22"/>
          <w:szCs w:val="22"/>
          <w:lang w:val="en-US"/>
        </w:rPr>
        <w:t>IPM project team should discuss</w:t>
      </w:r>
      <w:r w:rsidRPr="0001762B">
        <w:rPr>
          <w:rFonts w:asciiTheme="minorHAnsi" w:hAnsiTheme="minorHAnsi" w:cstheme="minorBidi"/>
          <w:color w:val="000000" w:themeColor="text1"/>
          <w:sz w:val="22"/>
          <w:szCs w:val="22"/>
          <w:lang w:val="en-US"/>
        </w:rPr>
        <w:t xml:space="preserve"> </w:t>
      </w:r>
      <w:r w:rsidR="0001762B" w:rsidRPr="0001762B">
        <w:rPr>
          <w:rFonts w:asciiTheme="minorHAnsi" w:hAnsiTheme="minorHAnsi" w:cstheme="minorBidi"/>
          <w:color w:val="000000" w:themeColor="text1"/>
          <w:sz w:val="22"/>
          <w:szCs w:val="22"/>
          <w:lang w:val="en-US"/>
        </w:rPr>
        <w:t xml:space="preserve">the </w:t>
      </w:r>
      <w:r w:rsidR="0001762B">
        <w:rPr>
          <w:rFonts w:asciiTheme="minorHAnsi" w:hAnsiTheme="minorHAnsi" w:cstheme="minorBidi"/>
          <w:color w:val="000000" w:themeColor="text1"/>
          <w:sz w:val="22"/>
          <w:szCs w:val="22"/>
          <w:lang w:val="en-US"/>
        </w:rPr>
        <w:t>i</w:t>
      </w:r>
      <w:r w:rsidR="0001762B" w:rsidRPr="0001762B">
        <w:rPr>
          <w:rFonts w:asciiTheme="minorHAnsi" w:hAnsiTheme="minorHAnsi" w:cstheme="minorBidi"/>
          <w:color w:val="000000" w:themeColor="text1"/>
          <w:sz w:val="22"/>
          <w:szCs w:val="22"/>
          <w:lang w:val="en-US"/>
        </w:rPr>
        <w:t xml:space="preserve">dea of </w:t>
      </w:r>
      <w:r w:rsidRPr="0001762B">
        <w:rPr>
          <w:rFonts w:asciiTheme="minorHAnsi" w:hAnsiTheme="minorHAnsi" w:cstheme="minorBidi"/>
          <w:color w:val="000000" w:themeColor="text1"/>
          <w:sz w:val="22"/>
          <w:szCs w:val="22"/>
          <w:lang w:val="en-US"/>
        </w:rPr>
        <w:t xml:space="preserve">adding a </w:t>
      </w:r>
      <w:r w:rsidR="0001762B" w:rsidRPr="0001762B">
        <w:rPr>
          <w:rFonts w:asciiTheme="minorHAnsi" w:hAnsiTheme="minorHAnsi" w:cstheme="minorBidi"/>
          <w:color w:val="000000" w:themeColor="text1"/>
          <w:sz w:val="22"/>
          <w:szCs w:val="22"/>
          <w:lang w:val="en-US"/>
        </w:rPr>
        <w:t xml:space="preserve">pollinator </w:t>
      </w:r>
      <w:r w:rsidRPr="0001762B">
        <w:rPr>
          <w:rFonts w:asciiTheme="minorHAnsi" w:hAnsiTheme="minorHAnsi" w:cstheme="minorBidi"/>
          <w:color w:val="000000" w:themeColor="text1"/>
          <w:sz w:val="22"/>
          <w:szCs w:val="22"/>
          <w:lang w:val="en-US"/>
        </w:rPr>
        <w:t xml:space="preserve">section within the IPM Manual and </w:t>
      </w:r>
      <w:r w:rsidR="0001762B" w:rsidRPr="0001762B">
        <w:rPr>
          <w:rFonts w:asciiTheme="minorHAnsi" w:hAnsiTheme="minorHAnsi" w:cstheme="minorBidi"/>
          <w:color w:val="000000" w:themeColor="text1"/>
          <w:sz w:val="22"/>
          <w:szCs w:val="22"/>
          <w:lang w:val="en-US"/>
        </w:rPr>
        <w:t xml:space="preserve">featuring this subject </w:t>
      </w:r>
      <w:r w:rsidR="0001762B">
        <w:rPr>
          <w:rFonts w:asciiTheme="minorHAnsi" w:hAnsiTheme="minorHAnsi" w:cstheme="minorBidi"/>
          <w:color w:val="000000" w:themeColor="text1"/>
          <w:sz w:val="22"/>
          <w:szCs w:val="22"/>
          <w:lang w:val="en-US"/>
        </w:rPr>
        <w:t>in</w:t>
      </w:r>
      <w:r w:rsidR="0001762B" w:rsidRPr="0001762B">
        <w:rPr>
          <w:rFonts w:asciiTheme="minorHAnsi" w:hAnsiTheme="minorHAnsi" w:cstheme="minorBidi"/>
          <w:color w:val="000000" w:themeColor="text1"/>
          <w:sz w:val="22"/>
          <w:szCs w:val="22"/>
          <w:lang w:val="en-US"/>
        </w:rPr>
        <w:t xml:space="preserve"> </w:t>
      </w:r>
      <w:r w:rsidR="0001762B">
        <w:rPr>
          <w:rFonts w:asciiTheme="minorHAnsi" w:hAnsiTheme="minorHAnsi" w:cstheme="minorBidi"/>
          <w:color w:val="000000" w:themeColor="text1"/>
          <w:sz w:val="22"/>
          <w:szCs w:val="22"/>
          <w:lang w:val="en-US"/>
        </w:rPr>
        <w:t>t</w:t>
      </w:r>
      <w:r w:rsidRPr="0001762B">
        <w:rPr>
          <w:rFonts w:asciiTheme="minorHAnsi" w:hAnsiTheme="minorHAnsi" w:cstheme="minorBidi"/>
          <w:color w:val="000000" w:themeColor="text1"/>
          <w:sz w:val="22"/>
          <w:szCs w:val="22"/>
          <w:lang w:val="en-US"/>
        </w:rPr>
        <w:t xml:space="preserve">he new edition of </w:t>
      </w:r>
      <w:r w:rsidRPr="0001762B">
        <w:rPr>
          <w:rFonts w:asciiTheme="minorHAnsi" w:hAnsiTheme="minorHAnsi" w:cstheme="minorBidi"/>
          <w:i/>
          <w:color w:val="000000" w:themeColor="text1"/>
          <w:sz w:val="22"/>
          <w:szCs w:val="22"/>
          <w:lang w:val="en-US"/>
        </w:rPr>
        <w:t>Leading the Vision</w:t>
      </w:r>
      <w:r w:rsidRPr="0001762B">
        <w:rPr>
          <w:rFonts w:asciiTheme="minorHAnsi" w:hAnsiTheme="minorHAnsi" w:cstheme="minorBidi"/>
          <w:color w:val="000000" w:themeColor="text1"/>
          <w:sz w:val="22"/>
          <w:szCs w:val="22"/>
          <w:lang w:val="en-US"/>
        </w:rPr>
        <w:t>.</w:t>
      </w:r>
    </w:p>
    <w:p w:rsidR="0083307D" w:rsidRDefault="0083307D" w:rsidP="0083307D">
      <w:pPr>
        <w:rPr>
          <w:b/>
          <w:sz w:val="22"/>
          <w:szCs w:val="22"/>
        </w:rPr>
      </w:pPr>
    </w:p>
    <w:p w:rsidR="0083307D" w:rsidRDefault="0083307D" w:rsidP="0083307D">
      <w:pPr>
        <w:pStyle w:val="NoParagraphStyle"/>
        <w:pBdr>
          <w:top w:val="single" w:sz="4" w:space="1" w:color="4A7C08" w:themeColor="accent1" w:themeShade="BF"/>
          <w:left w:val="single" w:sz="4" w:space="4" w:color="4A7C08" w:themeColor="accent1" w:themeShade="BF"/>
          <w:bottom w:val="single" w:sz="4" w:space="1" w:color="4A7C08" w:themeColor="accent1" w:themeShade="BF"/>
          <w:right w:val="single" w:sz="4" w:space="4" w:color="4A7C08" w:themeColor="accent1" w:themeShade="BF"/>
        </w:pBdr>
        <w:rPr>
          <w:rFonts w:asciiTheme="minorHAnsi" w:hAnsiTheme="minorHAnsi" w:cstheme="minorBidi"/>
          <w:b/>
          <w:color w:val="000000" w:themeColor="text1"/>
          <w:sz w:val="22"/>
          <w:szCs w:val="22"/>
          <w:lang w:val="en-US"/>
        </w:rPr>
      </w:pPr>
      <w:r w:rsidRPr="0083307D">
        <w:rPr>
          <w:rFonts w:asciiTheme="minorHAnsi" w:hAnsiTheme="minorHAnsi" w:cstheme="minorBidi"/>
          <w:b/>
          <w:color w:val="000000" w:themeColor="text1"/>
          <w:sz w:val="22"/>
          <w:szCs w:val="22"/>
          <w:lang w:val="en-US"/>
        </w:rPr>
        <w:t>Action</w:t>
      </w:r>
      <w:r w:rsidR="007D2693">
        <w:rPr>
          <w:rFonts w:asciiTheme="minorHAnsi" w:hAnsiTheme="minorHAnsi" w:cstheme="minorBidi"/>
          <w:b/>
          <w:color w:val="000000" w:themeColor="text1"/>
          <w:sz w:val="22"/>
          <w:szCs w:val="22"/>
          <w:lang w:val="en-US"/>
        </w:rPr>
        <w:t>s</w:t>
      </w:r>
      <w:r w:rsidRPr="0083307D">
        <w:rPr>
          <w:rFonts w:asciiTheme="minorHAnsi" w:hAnsiTheme="minorHAnsi" w:cstheme="minorBidi"/>
          <w:b/>
          <w:color w:val="000000" w:themeColor="text1"/>
          <w:sz w:val="22"/>
          <w:szCs w:val="22"/>
          <w:lang w:val="en-US"/>
        </w:rPr>
        <w:t>: Member companies are requested to send case studies or successful stories that showcase the benefits of stewardship on pollinators.</w:t>
      </w:r>
    </w:p>
    <w:p w:rsidR="007D2693" w:rsidRDefault="007D2693" w:rsidP="0083307D">
      <w:pPr>
        <w:pStyle w:val="NoParagraphStyle"/>
        <w:pBdr>
          <w:top w:val="single" w:sz="4" w:space="1" w:color="4A7C08" w:themeColor="accent1" w:themeShade="BF"/>
          <w:left w:val="single" w:sz="4" w:space="4" w:color="4A7C08" w:themeColor="accent1" w:themeShade="BF"/>
          <w:bottom w:val="single" w:sz="4" w:space="1" w:color="4A7C08" w:themeColor="accent1" w:themeShade="BF"/>
          <w:right w:val="single" w:sz="4" w:space="4" w:color="4A7C08" w:themeColor="accent1" w:themeShade="BF"/>
        </w:pBdr>
        <w:rPr>
          <w:rFonts w:asciiTheme="minorHAnsi" w:hAnsiTheme="minorHAnsi" w:cstheme="minorBidi"/>
          <w:b/>
          <w:color w:val="000000" w:themeColor="text1"/>
          <w:sz w:val="22"/>
          <w:szCs w:val="22"/>
          <w:lang w:val="en-US"/>
        </w:rPr>
      </w:pPr>
    </w:p>
    <w:p w:rsidR="007D2693" w:rsidRPr="0083307D" w:rsidRDefault="007D2693" w:rsidP="0083307D">
      <w:pPr>
        <w:pStyle w:val="NoParagraphStyle"/>
        <w:pBdr>
          <w:top w:val="single" w:sz="4" w:space="1" w:color="4A7C08" w:themeColor="accent1" w:themeShade="BF"/>
          <w:left w:val="single" w:sz="4" w:space="4" w:color="4A7C08" w:themeColor="accent1" w:themeShade="BF"/>
          <w:bottom w:val="single" w:sz="4" w:space="1" w:color="4A7C08" w:themeColor="accent1" w:themeShade="BF"/>
          <w:right w:val="single" w:sz="4" w:space="4" w:color="4A7C08" w:themeColor="accent1" w:themeShade="BF"/>
        </w:pBdr>
        <w:rPr>
          <w:rFonts w:asciiTheme="minorHAnsi" w:hAnsiTheme="minorHAnsi" w:cstheme="minorBidi"/>
          <w:b/>
          <w:color w:val="000000" w:themeColor="text1"/>
          <w:sz w:val="22"/>
          <w:szCs w:val="22"/>
          <w:lang w:val="en-US"/>
        </w:rPr>
      </w:pPr>
      <w:r>
        <w:rPr>
          <w:rFonts w:asciiTheme="minorHAnsi" w:hAnsiTheme="minorHAnsi" w:cstheme="minorBidi"/>
          <w:b/>
          <w:color w:val="000000" w:themeColor="text1"/>
          <w:sz w:val="22"/>
          <w:szCs w:val="22"/>
          <w:lang w:val="en-US"/>
        </w:rPr>
        <w:t>KJ and EE to raise the issue of a pollinator section in the IPM manual at the next IPM/RU PT meeting</w:t>
      </w:r>
    </w:p>
    <w:p w:rsidR="00DE5D9F" w:rsidRDefault="00DE5D9F">
      <w:pPr>
        <w:tabs>
          <w:tab w:val="clear" w:pos="227"/>
        </w:tabs>
        <w:spacing w:line="240" w:lineRule="auto"/>
        <w:rPr>
          <w:rFonts w:ascii="MinionPro-Regular" w:hAnsi="MinionPro-Regular" w:cs="MinionPro-Regular"/>
          <w:color w:val="000000"/>
          <w:sz w:val="24"/>
          <w:szCs w:val="24"/>
        </w:rPr>
      </w:pPr>
      <w:r>
        <w:br w:type="page"/>
      </w:r>
    </w:p>
    <w:p w:rsidR="0001762B" w:rsidRDefault="0001762B" w:rsidP="0001762B">
      <w:pPr>
        <w:pStyle w:val="ListParagraph"/>
        <w:numPr>
          <w:ilvl w:val="0"/>
          <w:numId w:val="12"/>
        </w:numPr>
        <w:rPr>
          <w:b/>
          <w:sz w:val="22"/>
          <w:szCs w:val="22"/>
        </w:rPr>
      </w:pPr>
      <w:r>
        <w:rPr>
          <w:b/>
          <w:sz w:val="22"/>
          <w:szCs w:val="22"/>
        </w:rPr>
        <w:t>Highly Hazardous Pesticides</w:t>
      </w:r>
    </w:p>
    <w:p w:rsidR="00DE5D9F" w:rsidRPr="00DE5D9F" w:rsidRDefault="00DE5D9F" w:rsidP="00DE5D9F">
      <w:pPr>
        <w:rPr>
          <w:b/>
          <w:sz w:val="22"/>
          <w:szCs w:val="22"/>
        </w:rPr>
      </w:pPr>
    </w:p>
    <w:p w:rsidR="0001762B" w:rsidRPr="0001762B" w:rsidRDefault="0001762B" w:rsidP="0001762B">
      <w:pPr>
        <w:rPr>
          <w:color w:val="000000" w:themeColor="text1"/>
          <w:sz w:val="22"/>
          <w:szCs w:val="22"/>
        </w:rPr>
      </w:pPr>
      <w:r>
        <w:rPr>
          <w:color w:val="000000" w:themeColor="text1"/>
          <w:sz w:val="22"/>
          <w:szCs w:val="22"/>
        </w:rPr>
        <w:t xml:space="preserve">KJ informed the group that a new definition on HHP’s developed by the Industry </w:t>
      </w:r>
      <w:r w:rsidR="0083307D">
        <w:rPr>
          <w:color w:val="000000" w:themeColor="text1"/>
          <w:sz w:val="22"/>
          <w:szCs w:val="22"/>
        </w:rPr>
        <w:t>was</w:t>
      </w:r>
      <w:r>
        <w:rPr>
          <w:color w:val="000000" w:themeColor="text1"/>
          <w:sz w:val="22"/>
          <w:szCs w:val="22"/>
        </w:rPr>
        <w:t xml:space="preserve"> being discussed in Washington at the Board of Director’s Meeting. The definition </w:t>
      </w:r>
      <w:r w:rsidR="0083307D">
        <w:rPr>
          <w:color w:val="000000" w:themeColor="text1"/>
          <w:sz w:val="22"/>
          <w:szCs w:val="22"/>
        </w:rPr>
        <w:t xml:space="preserve">implies </w:t>
      </w:r>
      <w:r>
        <w:rPr>
          <w:color w:val="000000" w:themeColor="text1"/>
          <w:sz w:val="22"/>
          <w:szCs w:val="22"/>
        </w:rPr>
        <w:t xml:space="preserve">that </w:t>
      </w:r>
      <w:r w:rsidR="007D2693">
        <w:rPr>
          <w:color w:val="000000" w:themeColor="text1"/>
          <w:sz w:val="22"/>
          <w:szCs w:val="22"/>
        </w:rPr>
        <w:t>classification as an HHP should</w:t>
      </w:r>
      <w:r w:rsidR="0083307D">
        <w:rPr>
          <w:color w:val="000000" w:themeColor="text1"/>
          <w:sz w:val="22"/>
          <w:szCs w:val="22"/>
        </w:rPr>
        <w:t xml:space="preserve"> </w:t>
      </w:r>
      <w:r>
        <w:rPr>
          <w:color w:val="000000" w:themeColor="text1"/>
          <w:sz w:val="22"/>
          <w:szCs w:val="22"/>
        </w:rPr>
        <w:t xml:space="preserve">trigger a risk assessment procedure rather than </w:t>
      </w:r>
      <w:r w:rsidR="007D2693">
        <w:rPr>
          <w:color w:val="000000" w:themeColor="text1"/>
          <w:sz w:val="22"/>
          <w:szCs w:val="22"/>
        </w:rPr>
        <w:t>an immediate move to ban or withdraw a product use</w:t>
      </w:r>
      <w:r>
        <w:rPr>
          <w:color w:val="000000" w:themeColor="text1"/>
          <w:sz w:val="22"/>
          <w:szCs w:val="22"/>
        </w:rPr>
        <w:t>.</w:t>
      </w:r>
      <w:r w:rsidR="0083307D">
        <w:rPr>
          <w:color w:val="000000" w:themeColor="text1"/>
          <w:sz w:val="22"/>
          <w:szCs w:val="22"/>
        </w:rPr>
        <w:t xml:space="preserve"> </w:t>
      </w:r>
      <w:r>
        <w:rPr>
          <w:color w:val="000000" w:themeColor="text1"/>
          <w:sz w:val="22"/>
          <w:szCs w:val="22"/>
        </w:rPr>
        <w:t xml:space="preserve">The industry will </w:t>
      </w:r>
      <w:r w:rsidR="0083307D">
        <w:rPr>
          <w:color w:val="000000" w:themeColor="text1"/>
          <w:sz w:val="22"/>
          <w:szCs w:val="22"/>
        </w:rPr>
        <w:t xml:space="preserve">combine efforts with </w:t>
      </w:r>
      <w:r w:rsidR="007D2693">
        <w:rPr>
          <w:color w:val="000000" w:themeColor="text1"/>
          <w:sz w:val="22"/>
          <w:szCs w:val="22"/>
        </w:rPr>
        <w:t xml:space="preserve">NGOs and </w:t>
      </w:r>
      <w:r w:rsidR="0083307D">
        <w:rPr>
          <w:color w:val="000000" w:themeColor="text1"/>
          <w:sz w:val="22"/>
          <w:szCs w:val="22"/>
        </w:rPr>
        <w:t xml:space="preserve">local authorities </w:t>
      </w:r>
      <w:r>
        <w:rPr>
          <w:color w:val="000000" w:themeColor="text1"/>
          <w:sz w:val="22"/>
          <w:szCs w:val="22"/>
        </w:rPr>
        <w:t xml:space="preserve">to improve </w:t>
      </w:r>
      <w:r w:rsidR="00A4262B">
        <w:rPr>
          <w:color w:val="000000" w:themeColor="text1"/>
          <w:sz w:val="22"/>
          <w:szCs w:val="22"/>
        </w:rPr>
        <w:t xml:space="preserve">capacity in developing countries to ensure that the risk assessment process is effectively done. </w:t>
      </w:r>
      <w:r w:rsidR="0071784C">
        <w:rPr>
          <w:color w:val="000000" w:themeColor="text1"/>
          <w:sz w:val="22"/>
          <w:szCs w:val="22"/>
        </w:rPr>
        <w:t>Also</w:t>
      </w:r>
      <w:r w:rsidR="00A4262B">
        <w:rPr>
          <w:color w:val="000000" w:themeColor="text1"/>
          <w:sz w:val="22"/>
          <w:szCs w:val="22"/>
        </w:rPr>
        <w:t xml:space="preserve">, stewardship efforts </w:t>
      </w:r>
      <w:r w:rsidR="001B0A35">
        <w:rPr>
          <w:color w:val="000000" w:themeColor="text1"/>
          <w:sz w:val="22"/>
          <w:szCs w:val="22"/>
        </w:rPr>
        <w:t xml:space="preserve">will play a critical role </w:t>
      </w:r>
      <w:r w:rsidR="00A4262B">
        <w:rPr>
          <w:color w:val="000000" w:themeColor="text1"/>
          <w:sz w:val="22"/>
          <w:szCs w:val="22"/>
        </w:rPr>
        <w:t>in preventing products falling into this category</w:t>
      </w:r>
      <w:r w:rsidR="001B0A35">
        <w:rPr>
          <w:color w:val="000000" w:themeColor="text1"/>
          <w:sz w:val="22"/>
          <w:szCs w:val="22"/>
        </w:rPr>
        <w:t>, or mitigating risks once the product has been categorized as HHP.</w:t>
      </w:r>
      <w:r w:rsidR="0071784C">
        <w:rPr>
          <w:color w:val="000000" w:themeColor="text1"/>
          <w:sz w:val="22"/>
          <w:szCs w:val="22"/>
        </w:rPr>
        <w:t xml:space="preserve"> </w:t>
      </w:r>
      <w:r w:rsidR="007D2693">
        <w:rPr>
          <w:color w:val="000000" w:themeColor="text1"/>
          <w:sz w:val="22"/>
          <w:szCs w:val="22"/>
        </w:rPr>
        <w:t>If the Board of Directors approve the strategy, the small sub-team that have been formed to develop the HHP strategy (RB, JS and KJ represent the SSC on this) will work with t</w:t>
      </w:r>
      <w:r w:rsidR="0071784C">
        <w:rPr>
          <w:color w:val="000000" w:themeColor="text1"/>
          <w:sz w:val="22"/>
          <w:szCs w:val="22"/>
        </w:rPr>
        <w:t xml:space="preserve">he </w:t>
      </w:r>
      <w:r w:rsidR="007D2693">
        <w:rPr>
          <w:color w:val="000000" w:themeColor="text1"/>
          <w:sz w:val="22"/>
          <w:szCs w:val="22"/>
        </w:rPr>
        <w:t>CropLIfe International Secretariat to draft</w:t>
      </w:r>
      <w:r w:rsidR="0071784C">
        <w:rPr>
          <w:color w:val="000000" w:themeColor="text1"/>
          <w:sz w:val="22"/>
          <w:szCs w:val="22"/>
        </w:rPr>
        <w:t xml:space="preserve"> guidelines to comply with this new approach than can be referenced by the </w:t>
      </w:r>
      <w:r w:rsidR="007D2693">
        <w:rPr>
          <w:color w:val="000000" w:themeColor="text1"/>
          <w:sz w:val="22"/>
          <w:szCs w:val="22"/>
        </w:rPr>
        <w:t>national associations.  THE SSC highlighted the importance</w:t>
      </w:r>
      <w:r w:rsidR="00793442">
        <w:rPr>
          <w:color w:val="000000" w:themeColor="text1"/>
          <w:sz w:val="22"/>
          <w:szCs w:val="22"/>
        </w:rPr>
        <w:t xml:space="preserve"> of developing alliances with groups that want to solve the issues around adverse incidences with pesticides as we move forward on this issue.</w:t>
      </w:r>
    </w:p>
    <w:p w:rsidR="0001762B" w:rsidRPr="0001762B" w:rsidRDefault="0001762B" w:rsidP="0001762B">
      <w:pPr>
        <w:pStyle w:val="NoParagraphStyle"/>
        <w:rPr>
          <w:lang w:val="en-US"/>
        </w:rPr>
      </w:pPr>
    </w:p>
    <w:p w:rsidR="0001762B" w:rsidRDefault="0003132F" w:rsidP="0001762B">
      <w:pPr>
        <w:pStyle w:val="ListParagraph"/>
        <w:numPr>
          <w:ilvl w:val="0"/>
          <w:numId w:val="12"/>
        </w:numPr>
        <w:rPr>
          <w:b/>
          <w:sz w:val="22"/>
          <w:szCs w:val="22"/>
        </w:rPr>
      </w:pPr>
      <w:r>
        <w:rPr>
          <w:b/>
          <w:sz w:val="22"/>
          <w:szCs w:val="22"/>
        </w:rPr>
        <w:t>Project Teams</w:t>
      </w:r>
    </w:p>
    <w:p w:rsidR="0003132F" w:rsidRDefault="0003132F" w:rsidP="0003132F">
      <w:pPr>
        <w:rPr>
          <w:b/>
          <w:sz w:val="22"/>
          <w:szCs w:val="22"/>
        </w:rPr>
      </w:pPr>
    </w:p>
    <w:p w:rsidR="0003132F" w:rsidRDefault="0003132F" w:rsidP="00DE5D9F">
      <w:pPr>
        <w:pStyle w:val="NoParagraphStyle"/>
        <w:spacing w:line="240" w:lineRule="auto"/>
        <w:rPr>
          <w:rFonts w:asciiTheme="minorHAnsi" w:hAnsiTheme="minorHAnsi" w:cstheme="minorBidi"/>
          <w:color w:val="000000" w:themeColor="text1"/>
          <w:sz w:val="22"/>
          <w:szCs w:val="22"/>
          <w:lang w:val="en-US"/>
        </w:rPr>
      </w:pPr>
      <w:r w:rsidRPr="0003132F">
        <w:rPr>
          <w:rFonts w:asciiTheme="minorHAnsi" w:hAnsiTheme="minorHAnsi" w:cstheme="minorBidi"/>
          <w:color w:val="000000" w:themeColor="text1"/>
          <w:sz w:val="22"/>
          <w:szCs w:val="22"/>
          <w:u w:val="single"/>
          <w:lang w:val="en-US"/>
        </w:rPr>
        <w:t>IPM</w:t>
      </w:r>
      <w:r>
        <w:rPr>
          <w:rFonts w:asciiTheme="minorHAnsi" w:hAnsiTheme="minorHAnsi" w:cstheme="minorBidi"/>
          <w:color w:val="000000" w:themeColor="text1"/>
          <w:sz w:val="22"/>
          <w:szCs w:val="22"/>
          <w:u w:val="single"/>
          <w:lang w:val="en-US"/>
        </w:rPr>
        <w:t>&amp;RU</w:t>
      </w:r>
      <w:r w:rsidRPr="0003132F">
        <w:rPr>
          <w:rFonts w:asciiTheme="minorHAnsi" w:hAnsiTheme="minorHAnsi" w:cstheme="minorBidi"/>
          <w:color w:val="000000" w:themeColor="text1"/>
          <w:sz w:val="22"/>
          <w:szCs w:val="22"/>
          <w:u w:val="single"/>
          <w:lang w:val="en-US"/>
        </w:rPr>
        <w:t xml:space="preserve"> PT:</w:t>
      </w:r>
      <w:r w:rsidRPr="0003132F">
        <w:rPr>
          <w:rFonts w:asciiTheme="minorHAnsi" w:hAnsiTheme="minorHAnsi" w:cstheme="minorBidi"/>
          <w:color w:val="000000" w:themeColor="text1"/>
          <w:sz w:val="22"/>
          <w:szCs w:val="22"/>
          <w:lang w:val="en-US"/>
        </w:rPr>
        <w:t xml:space="preserve"> EE informed the decisions made during the IPM PT meeting with respect to the Global GAP Summit in Abu </w:t>
      </w:r>
      <w:r w:rsidR="00793442" w:rsidRPr="0003132F">
        <w:rPr>
          <w:rFonts w:asciiTheme="minorHAnsi" w:hAnsiTheme="minorHAnsi" w:cstheme="minorBidi"/>
          <w:color w:val="000000" w:themeColor="text1"/>
          <w:sz w:val="22"/>
          <w:szCs w:val="22"/>
          <w:lang w:val="en-US"/>
        </w:rPr>
        <w:t>Dhabi</w:t>
      </w:r>
      <w:r w:rsidRPr="0003132F">
        <w:rPr>
          <w:rFonts w:asciiTheme="minorHAnsi" w:hAnsiTheme="minorHAnsi" w:cstheme="minorBidi"/>
          <w:color w:val="000000" w:themeColor="text1"/>
          <w:sz w:val="22"/>
          <w:szCs w:val="22"/>
          <w:lang w:val="en-US"/>
        </w:rPr>
        <w:t xml:space="preserve">. EE is attending and so </w:t>
      </w:r>
      <w:r w:rsidR="0071784C">
        <w:rPr>
          <w:rFonts w:asciiTheme="minorHAnsi" w:hAnsiTheme="minorHAnsi" w:cstheme="minorBidi"/>
          <w:color w:val="000000" w:themeColor="text1"/>
          <w:sz w:val="22"/>
          <w:szCs w:val="22"/>
          <w:lang w:val="en-US"/>
        </w:rPr>
        <w:t>is</w:t>
      </w:r>
      <w:r w:rsidRPr="0003132F">
        <w:rPr>
          <w:rFonts w:asciiTheme="minorHAnsi" w:hAnsiTheme="minorHAnsi" w:cstheme="minorBidi"/>
          <w:color w:val="000000" w:themeColor="text1"/>
          <w:sz w:val="22"/>
          <w:szCs w:val="22"/>
          <w:lang w:val="en-US"/>
        </w:rPr>
        <w:t xml:space="preserve"> KJ</w:t>
      </w:r>
      <w:r w:rsidR="00793442">
        <w:rPr>
          <w:rFonts w:asciiTheme="minorHAnsi" w:hAnsiTheme="minorHAnsi" w:cstheme="minorBidi"/>
          <w:color w:val="000000" w:themeColor="text1"/>
          <w:sz w:val="22"/>
          <w:szCs w:val="22"/>
          <w:lang w:val="en-US"/>
        </w:rPr>
        <w:t>.  I</w:t>
      </w:r>
      <w:r w:rsidRPr="0003132F">
        <w:rPr>
          <w:rFonts w:asciiTheme="minorHAnsi" w:hAnsiTheme="minorHAnsi" w:cstheme="minorBidi"/>
          <w:color w:val="000000" w:themeColor="text1"/>
          <w:sz w:val="22"/>
          <w:szCs w:val="22"/>
          <w:lang w:val="en-US"/>
        </w:rPr>
        <w:t xml:space="preserve">t was agreed that </w:t>
      </w:r>
      <w:r w:rsidR="005E2F10">
        <w:rPr>
          <w:rFonts w:asciiTheme="minorHAnsi" w:hAnsiTheme="minorHAnsi" w:cstheme="minorBidi"/>
          <w:color w:val="000000" w:themeColor="text1"/>
          <w:sz w:val="22"/>
          <w:szCs w:val="22"/>
          <w:lang w:val="en-US"/>
        </w:rPr>
        <w:t>KJ</w:t>
      </w:r>
      <w:r w:rsidR="00793442">
        <w:rPr>
          <w:rFonts w:asciiTheme="minorHAnsi" w:hAnsiTheme="minorHAnsi" w:cstheme="minorBidi"/>
          <w:color w:val="000000" w:themeColor="text1"/>
          <w:sz w:val="22"/>
          <w:szCs w:val="22"/>
          <w:lang w:val="en-US"/>
        </w:rPr>
        <w:t xml:space="preserve"> should aim to give a presentation</w:t>
      </w:r>
      <w:r w:rsidRPr="0003132F">
        <w:rPr>
          <w:rFonts w:asciiTheme="minorHAnsi" w:hAnsiTheme="minorHAnsi" w:cstheme="minorBidi"/>
          <w:color w:val="000000" w:themeColor="text1"/>
          <w:sz w:val="22"/>
          <w:szCs w:val="22"/>
          <w:lang w:val="en-US"/>
        </w:rPr>
        <w:t xml:space="preserve"> on IPM and </w:t>
      </w:r>
      <w:r w:rsidR="0071784C">
        <w:rPr>
          <w:rFonts w:asciiTheme="minorHAnsi" w:hAnsiTheme="minorHAnsi" w:cstheme="minorBidi"/>
          <w:color w:val="000000" w:themeColor="text1"/>
          <w:sz w:val="22"/>
          <w:szCs w:val="22"/>
          <w:lang w:val="en-US"/>
        </w:rPr>
        <w:t>its</w:t>
      </w:r>
      <w:r w:rsidRPr="0003132F">
        <w:rPr>
          <w:rFonts w:asciiTheme="minorHAnsi" w:hAnsiTheme="minorHAnsi" w:cstheme="minorBidi"/>
          <w:color w:val="000000" w:themeColor="text1"/>
          <w:sz w:val="22"/>
          <w:szCs w:val="22"/>
          <w:lang w:val="en-US"/>
        </w:rPr>
        <w:t xml:space="preserve"> benefits, including resistance management and responsible use of pesticides.</w:t>
      </w:r>
      <w:r>
        <w:rPr>
          <w:rFonts w:asciiTheme="minorHAnsi" w:hAnsiTheme="minorHAnsi" w:cstheme="minorBidi"/>
          <w:color w:val="000000" w:themeColor="text1"/>
          <w:sz w:val="22"/>
          <w:szCs w:val="22"/>
          <w:lang w:val="en-US"/>
        </w:rPr>
        <w:t xml:space="preserve"> In general, the Regions </w:t>
      </w:r>
      <w:r w:rsidR="0071784C">
        <w:rPr>
          <w:rFonts w:asciiTheme="minorHAnsi" w:hAnsiTheme="minorHAnsi" w:cstheme="minorBidi"/>
          <w:color w:val="000000" w:themeColor="text1"/>
          <w:sz w:val="22"/>
          <w:szCs w:val="22"/>
          <w:lang w:val="en-US"/>
        </w:rPr>
        <w:t xml:space="preserve">have informed their willingness to keep utilizing the </w:t>
      </w:r>
      <w:r>
        <w:rPr>
          <w:rFonts w:asciiTheme="minorHAnsi" w:hAnsiTheme="minorHAnsi" w:cstheme="minorBidi"/>
          <w:color w:val="000000" w:themeColor="text1"/>
          <w:sz w:val="22"/>
          <w:szCs w:val="22"/>
          <w:lang w:val="en-US"/>
        </w:rPr>
        <w:t xml:space="preserve">materials </w:t>
      </w:r>
      <w:r w:rsidR="0071784C">
        <w:rPr>
          <w:rFonts w:asciiTheme="minorHAnsi" w:hAnsiTheme="minorHAnsi" w:cstheme="minorBidi"/>
          <w:color w:val="000000" w:themeColor="text1"/>
          <w:sz w:val="22"/>
          <w:szCs w:val="22"/>
          <w:lang w:val="en-US"/>
        </w:rPr>
        <w:t>provided</w:t>
      </w:r>
      <w:r>
        <w:rPr>
          <w:rFonts w:asciiTheme="minorHAnsi" w:hAnsiTheme="minorHAnsi" w:cstheme="minorBidi"/>
          <w:color w:val="000000" w:themeColor="text1"/>
          <w:sz w:val="22"/>
          <w:szCs w:val="22"/>
          <w:lang w:val="en-US"/>
        </w:rPr>
        <w:t xml:space="preserve"> (posters, videos, etc.) which </w:t>
      </w:r>
      <w:r w:rsidR="0071784C">
        <w:rPr>
          <w:rFonts w:asciiTheme="minorHAnsi" w:hAnsiTheme="minorHAnsi" w:cstheme="minorBidi"/>
          <w:color w:val="000000" w:themeColor="text1"/>
          <w:sz w:val="22"/>
          <w:szCs w:val="22"/>
          <w:lang w:val="en-US"/>
        </w:rPr>
        <w:t>have</w:t>
      </w:r>
      <w:r>
        <w:rPr>
          <w:rFonts w:asciiTheme="minorHAnsi" w:hAnsiTheme="minorHAnsi" w:cstheme="minorBidi"/>
          <w:color w:val="000000" w:themeColor="text1"/>
          <w:sz w:val="22"/>
          <w:szCs w:val="22"/>
          <w:lang w:val="en-US"/>
        </w:rPr>
        <w:t xml:space="preserve"> being broadly used during farmer training</w:t>
      </w:r>
      <w:r w:rsidR="00BD7AC7">
        <w:rPr>
          <w:rFonts w:asciiTheme="minorHAnsi" w:hAnsiTheme="minorHAnsi" w:cstheme="minorBidi"/>
          <w:color w:val="000000" w:themeColor="text1"/>
          <w:sz w:val="22"/>
          <w:szCs w:val="22"/>
          <w:lang w:val="en-US"/>
        </w:rPr>
        <w:t xml:space="preserve"> in the countries</w:t>
      </w:r>
      <w:r>
        <w:rPr>
          <w:rFonts w:asciiTheme="minorHAnsi" w:hAnsiTheme="minorHAnsi" w:cstheme="minorBidi"/>
          <w:color w:val="000000" w:themeColor="text1"/>
          <w:sz w:val="22"/>
          <w:szCs w:val="22"/>
          <w:lang w:val="en-US"/>
        </w:rPr>
        <w:t>.</w:t>
      </w:r>
    </w:p>
    <w:p w:rsidR="00F87C10" w:rsidRDefault="00F87C10" w:rsidP="00DE5D9F">
      <w:pPr>
        <w:pStyle w:val="NoParagraphStyle"/>
        <w:spacing w:line="240" w:lineRule="auto"/>
        <w:rPr>
          <w:rFonts w:asciiTheme="minorHAnsi" w:hAnsiTheme="minorHAnsi" w:cstheme="minorBidi"/>
          <w:color w:val="000000" w:themeColor="text1"/>
          <w:sz w:val="22"/>
          <w:szCs w:val="22"/>
          <w:lang w:val="en-US"/>
        </w:rPr>
      </w:pPr>
    </w:p>
    <w:p w:rsidR="00793442" w:rsidRDefault="00793442" w:rsidP="00DE5D9F">
      <w:pPr>
        <w:pStyle w:val="NoParagraphStyle"/>
        <w:spacing w:line="240" w:lineRule="auto"/>
        <w:rPr>
          <w:rFonts w:asciiTheme="minorHAnsi" w:hAnsiTheme="minorHAnsi" w:cstheme="minorBidi"/>
          <w:color w:val="000000" w:themeColor="text1"/>
          <w:sz w:val="22"/>
          <w:szCs w:val="22"/>
          <w:lang w:val="en-US"/>
        </w:rPr>
      </w:pPr>
      <w:r>
        <w:rPr>
          <w:rFonts w:asciiTheme="minorHAnsi" w:hAnsiTheme="minorHAnsi" w:cstheme="minorBidi"/>
          <w:color w:val="000000" w:themeColor="text1"/>
          <w:sz w:val="22"/>
          <w:szCs w:val="22"/>
          <w:lang w:val="en-US"/>
        </w:rPr>
        <w:t>It was highlighted that there is a need to strengthen IPM training and training skills in the regions.  This will be initiated through a series of regional workshops.</w:t>
      </w:r>
    </w:p>
    <w:p w:rsidR="00793442" w:rsidRDefault="00793442" w:rsidP="00DE5D9F">
      <w:pPr>
        <w:pStyle w:val="NoParagraphStyle"/>
        <w:spacing w:line="240" w:lineRule="auto"/>
        <w:rPr>
          <w:rFonts w:asciiTheme="minorHAnsi" w:hAnsiTheme="minorHAnsi" w:cstheme="minorBidi"/>
          <w:color w:val="000000" w:themeColor="text1"/>
          <w:sz w:val="22"/>
          <w:szCs w:val="22"/>
          <w:u w:val="single"/>
          <w:lang w:val="en-US"/>
        </w:rPr>
      </w:pPr>
    </w:p>
    <w:p w:rsidR="0003132F" w:rsidRDefault="0003132F" w:rsidP="00DE5D9F">
      <w:pPr>
        <w:pStyle w:val="NoParagraphStyle"/>
        <w:spacing w:line="240" w:lineRule="auto"/>
        <w:rPr>
          <w:rFonts w:asciiTheme="minorHAnsi" w:hAnsiTheme="minorHAnsi" w:cstheme="minorBidi"/>
          <w:color w:val="000000" w:themeColor="text1"/>
          <w:sz w:val="22"/>
          <w:szCs w:val="22"/>
          <w:lang w:val="en-US"/>
        </w:rPr>
      </w:pPr>
      <w:r w:rsidRPr="00BD7AC7">
        <w:rPr>
          <w:rFonts w:asciiTheme="minorHAnsi" w:hAnsiTheme="minorHAnsi" w:cstheme="minorBidi"/>
          <w:color w:val="000000" w:themeColor="text1"/>
          <w:sz w:val="22"/>
          <w:szCs w:val="22"/>
          <w:u w:val="single"/>
          <w:lang w:val="en-US"/>
        </w:rPr>
        <w:t>CoC FAO PT:</w:t>
      </w:r>
      <w:r>
        <w:rPr>
          <w:rFonts w:asciiTheme="minorHAnsi" w:hAnsiTheme="minorHAnsi" w:cstheme="minorBidi"/>
          <w:color w:val="000000" w:themeColor="text1"/>
          <w:sz w:val="22"/>
          <w:szCs w:val="22"/>
          <w:lang w:val="en-US"/>
        </w:rPr>
        <w:t xml:space="preserve"> KJ informed that the e-lear</w:t>
      </w:r>
      <w:r w:rsidR="00356AE6">
        <w:rPr>
          <w:rFonts w:asciiTheme="minorHAnsi" w:hAnsiTheme="minorHAnsi" w:cstheme="minorBidi"/>
          <w:color w:val="000000" w:themeColor="text1"/>
          <w:sz w:val="22"/>
          <w:szCs w:val="22"/>
          <w:lang w:val="en-US"/>
        </w:rPr>
        <w:t xml:space="preserve">ning tool will be updated </w:t>
      </w:r>
      <w:r>
        <w:rPr>
          <w:rFonts w:asciiTheme="minorHAnsi" w:hAnsiTheme="minorHAnsi" w:cstheme="minorBidi"/>
          <w:color w:val="000000" w:themeColor="text1"/>
          <w:sz w:val="22"/>
          <w:szCs w:val="22"/>
          <w:lang w:val="en-US"/>
        </w:rPr>
        <w:t>in 2014.</w:t>
      </w:r>
      <w:r w:rsidR="0071784C">
        <w:rPr>
          <w:rFonts w:asciiTheme="minorHAnsi" w:hAnsiTheme="minorHAnsi" w:cstheme="minorBidi"/>
          <w:color w:val="000000" w:themeColor="text1"/>
          <w:sz w:val="22"/>
          <w:szCs w:val="22"/>
          <w:lang w:val="en-US"/>
        </w:rPr>
        <w:t xml:space="preserve"> It was also mentioned that a</w:t>
      </w:r>
      <w:r>
        <w:rPr>
          <w:rFonts w:asciiTheme="minorHAnsi" w:hAnsiTheme="minorHAnsi" w:cstheme="minorBidi"/>
          <w:color w:val="000000" w:themeColor="text1"/>
          <w:sz w:val="22"/>
          <w:szCs w:val="22"/>
          <w:lang w:val="en-US"/>
        </w:rPr>
        <w:t xml:space="preserve"> guideline developed by FAO’s Pesticide Unit on how to identify HHP’s was rejected by </w:t>
      </w:r>
      <w:r w:rsidR="00BD7AC7">
        <w:rPr>
          <w:rFonts w:asciiTheme="minorHAnsi" w:hAnsiTheme="minorHAnsi" w:cstheme="minorBidi"/>
          <w:color w:val="000000" w:themeColor="text1"/>
          <w:sz w:val="22"/>
          <w:szCs w:val="22"/>
          <w:lang w:val="en-US"/>
        </w:rPr>
        <w:t xml:space="preserve">the </w:t>
      </w:r>
      <w:r w:rsidR="00793442">
        <w:rPr>
          <w:rFonts w:asciiTheme="minorHAnsi" w:hAnsiTheme="minorHAnsi" w:cstheme="minorBidi"/>
          <w:color w:val="000000" w:themeColor="text1"/>
          <w:sz w:val="22"/>
          <w:szCs w:val="22"/>
          <w:lang w:val="en-US"/>
        </w:rPr>
        <w:t>Joint Meeting of Pesticide Management as it went well beyond the remit</w:t>
      </w:r>
      <w:r w:rsidR="00356AE6">
        <w:rPr>
          <w:rFonts w:asciiTheme="minorHAnsi" w:hAnsiTheme="minorHAnsi" w:cstheme="minorBidi"/>
          <w:color w:val="000000" w:themeColor="text1"/>
          <w:sz w:val="22"/>
          <w:szCs w:val="22"/>
          <w:lang w:val="en-US"/>
        </w:rPr>
        <w:t>, for example</w:t>
      </w:r>
      <w:r w:rsidR="00BD7AC7">
        <w:rPr>
          <w:rFonts w:asciiTheme="minorHAnsi" w:hAnsiTheme="minorHAnsi" w:cstheme="minorBidi"/>
          <w:color w:val="000000" w:themeColor="text1"/>
          <w:sz w:val="22"/>
          <w:szCs w:val="22"/>
          <w:lang w:val="en-US"/>
        </w:rPr>
        <w:t xml:space="preserve"> creating categories such as ‘almost HHP’s’.</w:t>
      </w:r>
      <w:r w:rsidR="00356AE6">
        <w:rPr>
          <w:rFonts w:asciiTheme="minorHAnsi" w:hAnsiTheme="minorHAnsi" w:cstheme="minorBidi"/>
          <w:color w:val="000000" w:themeColor="text1"/>
          <w:sz w:val="22"/>
          <w:szCs w:val="22"/>
          <w:lang w:val="en-US"/>
        </w:rPr>
        <w:t xml:space="preserve">  The scope of the guideline is likely to be discussed at the next JMPM.</w:t>
      </w:r>
    </w:p>
    <w:p w:rsidR="005E2F10" w:rsidRDefault="005E2F10" w:rsidP="0003132F">
      <w:pPr>
        <w:pStyle w:val="NoParagraphStyle"/>
        <w:rPr>
          <w:rFonts w:asciiTheme="minorHAnsi" w:hAnsiTheme="minorHAnsi" w:cstheme="minorBidi"/>
          <w:color w:val="000000" w:themeColor="text1"/>
          <w:sz w:val="22"/>
          <w:szCs w:val="22"/>
          <w:lang w:val="en-US"/>
        </w:rPr>
      </w:pPr>
    </w:p>
    <w:p w:rsidR="005E2F10" w:rsidRPr="005E2F10" w:rsidRDefault="005E2F10" w:rsidP="00DE5D9F">
      <w:pPr>
        <w:pStyle w:val="NoParagraphStyle"/>
        <w:pBdr>
          <w:top w:val="single" w:sz="4" w:space="1" w:color="4A7C08" w:themeColor="accent1" w:themeShade="BF"/>
          <w:left w:val="single" w:sz="4" w:space="4" w:color="4A7C08" w:themeColor="accent1" w:themeShade="BF"/>
          <w:bottom w:val="single" w:sz="4" w:space="1" w:color="4A7C08" w:themeColor="accent1" w:themeShade="BF"/>
          <w:right w:val="single" w:sz="4" w:space="4" w:color="4A7C08" w:themeColor="accent1" w:themeShade="BF"/>
        </w:pBdr>
        <w:spacing w:line="240" w:lineRule="auto"/>
        <w:rPr>
          <w:rFonts w:asciiTheme="minorHAnsi" w:hAnsiTheme="minorHAnsi" w:cstheme="minorBidi"/>
          <w:b/>
          <w:color w:val="000000" w:themeColor="text1"/>
          <w:sz w:val="22"/>
          <w:szCs w:val="22"/>
          <w:lang w:val="en-US"/>
        </w:rPr>
      </w:pPr>
      <w:r w:rsidRPr="005E2F10">
        <w:rPr>
          <w:rFonts w:asciiTheme="minorHAnsi" w:hAnsiTheme="minorHAnsi" w:cstheme="minorBidi"/>
          <w:b/>
          <w:color w:val="000000" w:themeColor="text1"/>
          <w:sz w:val="22"/>
          <w:szCs w:val="22"/>
          <w:lang w:val="en-US"/>
        </w:rPr>
        <w:t xml:space="preserve">Action: </w:t>
      </w:r>
      <w:r>
        <w:rPr>
          <w:rFonts w:asciiTheme="minorHAnsi" w:hAnsiTheme="minorHAnsi" w:cstheme="minorBidi"/>
          <w:b/>
          <w:color w:val="000000" w:themeColor="text1"/>
          <w:sz w:val="22"/>
          <w:szCs w:val="22"/>
          <w:lang w:val="en-US"/>
        </w:rPr>
        <w:t>RB</w:t>
      </w:r>
      <w:r w:rsidRPr="005E2F10">
        <w:rPr>
          <w:rFonts w:asciiTheme="minorHAnsi" w:hAnsiTheme="minorHAnsi" w:cstheme="minorBidi"/>
          <w:b/>
          <w:color w:val="000000" w:themeColor="text1"/>
          <w:sz w:val="22"/>
          <w:szCs w:val="22"/>
          <w:lang w:val="en-US"/>
        </w:rPr>
        <w:t xml:space="preserve"> to present an update on the materials (e-learning and printable) in the next meeting</w:t>
      </w:r>
    </w:p>
    <w:p w:rsidR="0003132F" w:rsidRDefault="0003132F" w:rsidP="0003132F">
      <w:pPr>
        <w:pStyle w:val="NoParagraphStyle"/>
        <w:rPr>
          <w:rFonts w:asciiTheme="minorHAnsi" w:hAnsiTheme="minorHAnsi" w:cstheme="minorBidi"/>
          <w:color w:val="000000" w:themeColor="text1"/>
          <w:sz w:val="22"/>
          <w:szCs w:val="22"/>
          <w:lang w:val="en-US"/>
        </w:rPr>
      </w:pPr>
    </w:p>
    <w:p w:rsidR="00BD7AC7" w:rsidRDefault="0003132F" w:rsidP="00DE5D9F">
      <w:pPr>
        <w:pStyle w:val="NoParagraphStyle"/>
        <w:spacing w:line="240" w:lineRule="auto"/>
        <w:rPr>
          <w:rFonts w:asciiTheme="minorHAnsi" w:hAnsiTheme="minorHAnsi" w:cstheme="minorBidi"/>
          <w:color w:val="000000" w:themeColor="text1"/>
          <w:sz w:val="22"/>
          <w:szCs w:val="22"/>
          <w:lang w:val="en-US"/>
        </w:rPr>
      </w:pPr>
      <w:r w:rsidRPr="00BD7AC7">
        <w:rPr>
          <w:rFonts w:asciiTheme="minorHAnsi" w:hAnsiTheme="minorHAnsi" w:cstheme="minorBidi"/>
          <w:color w:val="000000" w:themeColor="text1"/>
          <w:sz w:val="22"/>
          <w:szCs w:val="22"/>
          <w:u w:val="single"/>
          <w:lang w:val="en-US"/>
        </w:rPr>
        <w:t>CM PT:</w:t>
      </w:r>
      <w:r>
        <w:rPr>
          <w:rFonts w:asciiTheme="minorHAnsi" w:hAnsiTheme="minorHAnsi" w:cstheme="minorBidi"/>
          <w:color w:val="000000" w:themeColor="text1"/>
          <w:sz w:val="22"/>
          <w:szCs w:val="22"/>
          <w:lang w:val="en-US"/>
        </w:rPr>
        <w:t xml:space="preserve"> </w:t>
      </w:r>
      <w:r w:rsidR="00BD7AC7">
        <w:rPr>
          <w:rFonts w:asciiTheme="minorHAnsi" w:hAnsiTheme="minorHAnsi" w:cstheme="minorBidi"/>
          <w:color w:val="000000" w:themeColor="text1"/>
          <w:sz w:val="22"/>
          <w:szCs w:val="22"/>
          <w:lang w:val="en-US"/>
        </w:rPr>
        <w:t>DD mentioned the main issues around container management programmes. One being sustainability of the programmes. This is certain</w:t>
      </w:r>
      <w:r w:rsidR="0071784C">
        <w:rPr>
          <w:rFonts w:asciiTheme="minorHAnsi" w:hAnsiTheme="minorHAnsi" w:cstheme="minorBidi"/>
          <w:color w:val="000000" w:themeColor="text1"/>
          <w:sz w:val="22"/>
          <w:szCs w:val="22"/>
          <w:lang w:val="en-US"/>
        </w:rPr>
        <w:t>ly</w:t>
      </w:r>
      <w:r w:rsidR="00BD7AC7">
        <w:rPr>
          <w:rFonts w:asciiTheme="minorHAnsi" w:hAnsiTheme="minorHAnsi" w:cstheme="minorBidi"/>
          <w:color w:val="000000" w:themeColor="text1"/>
          <w:sz w:val="22"/>
          <w:szCs w:val="22"/>
          <w:lang w:val="en-US"/>
        </w:rPr>
        <w:t xml:space="preserve"> true for programmes in developing countries where resources are limited and intrinsic value of the plastic is high and so are the number of competitors.</w:t>
      </w:r>
    </w:p>
    <w:p w:rsidR="00DE5D9F" w:rsidRDefault="00DE5D9F" w:rsidP="00DE5D9F">
      <w:pPr>
        <w:pStyle w:val="NoParagraphStyle"/>
        <w:spacing w:line="240" w:lineRule="auto"/>
        <w:rPr>
          <w:rFonts w:asciiTheme="minorHAnsi" w:hAnsiTheme="minorHAnsi" w:cstheme="minorBidi"/>
          <w:color w:val="000000" w:themeColor="text1"/>
          <w:sz w:val="22"/>
          <w:szCs w:val="22"/>
          <w:lang w:val="en-US"/>
        </w:rPr>
      </w:pPr>
    </w:p>
    <w:p w:rsidR="00BD7AC7" w:rsidRDefault="00BD7AC7" w:rsidP="00DE5D9F">
      <w:pPr>
        <w:pStyle w:val="NoParagraphStyle"/>
        <w:spacing w:line="240" w:lineRule="auto"/>
        <w:rPr>
          <w:rFonts w:asciiTheme="minorHAnsi" w:hAnsiTheme="minorHAnsi" w:cstheme="minorBidi"/>
          <w:color w:val="000000" w:themeColor="text1"/>
          <w:sz w:val="22"/>
          <w:szCs w:val="22"/>
          <w:lang w:val="en-US"/>
        </w:rPr>
      </w:pPr>
      <w:r>
        <w:rPr>
          <w:rFonts w:asciiTheme="minorHAnsi" w:hAnsiTheme="minorHAnsi" w:cstheme="minorBidi"/>
          <w:color w:val="000000" w:themeColor="text1"/>
          <w:sz w:val="22"/>
          <w:szCs w:val="22"/>
          <w:lang w:val="en-US"/>
        </w:rPr>
        <w:t xml:space="preserve">He also </w:t>
      </w:r>
      <w:r w:rsidR="0071784C">
        <w:rPr>
          <w:rFonts w:asciiTheme="minorHAnsi" w:hAnsiTheme="minorHAnsi" w:cstheme="minorBidi"/>
          <w:color w:val="000000" w:themeColor="text1"/>
          <w:sz w:val="22"/>
          <w:szCs w:val="22"/>
          <w:lang w:val="en-US"/>
        </w:rPr>
        <w:t xml:space="preserve">raised awareness among participating members </w:t>
      </w:r>
      <w:r>
        <w:rPr>
          <w:rFonts w:asciiTheme="minorHAnsi" w:hAnsiTheme="minorHAnsi" w:cstheme="minorBidi"/>
          <w:color w:val="000000" w:themeColor="text1"/>
          <w:sz w:val="22"/>
          <w:szCs w:val="22"/>
          <w:lang w:val="en-US"/>
        </w:rPr>
        <w:t>about the lack of participation of the member companies in the meetings and concalls</w:t>
      </w:r>
      <w:r w:rsidR="00B21EEA">
        <w:rPr>
          <w:rFonts w:asciiTheme="minorHAnsi" w:hAnsiTheme="minorHAnsi" w:cstheme="minorBidi"/>
          <w:color w:val="000000" w:themeColor="text1"/>
          <w:sz w:val="22"/>
          <w:szCs w:val="22"/>
          <w:lang w:val="en-US"/>
        </w:rPr>
        <w:t xml:space="preserve"> and how to revert this situation. A personal approach to those members maybe needed.</w:t>
      </w:r>
    </w:p>
    <w:p w:rsidR="005E2F10" w:rsidRDefault="005E2F10" w:rsidP="0003132F">
      <w:pPr>
        <w:pStyle w:val="NoParagraphStyle"/>
        <w:rPr>
          <w:rFonts w:asciiTheme="minorHAnsi" w:hAnsiTheme="minorHAnsi" w:cstheme="minorBidi"/>
          <w:color w:val="000000" w:themeColor="text1"/>
          <w:sz w:val="22"/>
          <w:szCs w:val="22"/>
          <w:lang w:val="en-US"/>
        </w:rPr>
      </w:pPr>
    </w:p>
    <w:p w:rsidR="005E2F10" w:rsidRPr="005E2F10" w:rsidRDefault="005E2F10" w:rsidP="005E2F10">
      <w:pPr>
        <w:pStyle w:val="NoParagraphStyle"/>
        <w:pBdr>
          <w:top w:val="single" w:sz="4" w:space="1" w:color="4A7C08" w:themeColor="accent1" w:themeShade="BF"/>
          <w:left w:val="single" w:sz="4" w:space="4" w:color="4A7C08" w:themeColor="accent1" w:themeShade="BF"/>
          <w:bottom w:val="single" w:sz="4" w:space="1" w:color="4A7C08" w:themeColor="accent1" w:themeShade="BF"/>
          <w:right w:val="single" w:sz="4" w:space="4" w:color="4A7C08" w:themeColor="accent1" w:themeShade="BF"/>
        </w:pBdr>
        <w:rPr>
          <w:rFonts w:asciiTheme="minorHAnsi" w:hAnsiTheme="minorHAnsi" w:cstheme="minorBidi"/>
          <w:b/>
          <w:color w:val="000000" w:themeColor="text1"/>
          <w:sz w:val="22"/>
          <w:szCs w:val="22"/>
          <w:lang w:val="en-US"/>
        </w:rPr>
      </w:pPr>
      <w:r w:rsidRPr="005E2F10">
        <w:rPr>
          <w:rFonts w:asciiTheme="minorHAnsi" w:hAnsiTheme="minorHAnsi" w:cstheme="minorBidi"/>
          <w:b/>
          <w:color w:val="000000" w:themeColor="text1"/>
          <w:sz w:val="22"/>
          <w:szCs w:val="22"/>
          <w:lang w:val="en-US"/>
        </w:rPr>
        <w:t xml:space="preserve">Action: DD to report </w:t>
      </w:r>
      <w:r w:rsidR="00356AE6">
        <w:rPr>
          <w:rFonts w:asciiTheme="minorHAnsi" w:hAnsiTheme="minorHAnsi" w:cstheme="minorBidi"/>
          <w:b/>
          <w:color w:val="000000" w:themeColor="text1"/>
          <w:sz w:val="22"/>
          <w:szCs w:val="22"/>
          <w:lang w:val="en-US"/>
        </w:rPr>
        <w:t xml:space="preserve">at the next meeting </w:t>
      </w:r>
      <w:r w:rsidRPr="005E2F10">
        <w:rPr>
          <w:rFonts w:asciiTheme="minorHAnsi" w:hAnsiTheme="minorHAnsi" w:cstheme="minorBidi"/>
          <w:b/>
          <w:color w:val="000000" w:themeColor="text1"/>
          <w:sz w:val="22"/>
          <w:szCs w:val="22"/>
          <w:lang w:val="en-US"/>
        </w:rPr>
        <w:t>on the progress improving member companies participation</w:t>
      </w:r>
    </w:p>
    <w:p w:rsidR="00B21EEA" w:rsidRDefault="00B21EEA" w:rsidP="0003132F">
      <w:pPr>
        <w:pStyle w:val="NoParagraphStyle"/>
        <w:rPr>
          <w:rFonts w:asciiTheme="minorHAnsi" w:hAnsiTheme="minorHAnsi" w:cstheme="minorBidi"/>
          <w:color w:val="000000" w:themeColor="text1"/>
          <w:sz w:val="22"/>
          <w:szCs w:val="22"/>
          <w:lang w:val="en-US"/>
        </w:rPr>
      </w:pPr>
    </w:p>
    <w:p w:rsidR="00356AE6" w:rsidRDefault="00B21EEA" w:rsidP="00DE5D9F">
      <w:pPr>
        <w:pStyle w:val="NoParagraphStyle"/>
        <w:spacing w:line="240" w:lineRule="auto"/>
        <w:rPr>
          <w:rFonts w:asciiTheme="minorHAnsi" w:hAnsiTheme="minorHAnsi" w:cstheme="minorBidi"/>
          <w:color w:val="000000" w:themeColor="text1"/>
          <w:sz w:val="22"/>
          <w:szCs w:val="22"/>
          <w:lang w:val="en-US"/>
        </w:rPr>
      </w:pPr>
      <w:r w:rsidRPr="00B21EEA">
        <w:rPr>
          <w:rFonts w:asciiTheme="minorHAnsi" w:hAnsiTheme="minorHAnsi" w:cstheme="minorBidi"/>
          <w:color w:val="000000" w:themeColor="text1"/>
          <w:sz w:val="22"/>
          <w:szCs w:val="22"/>
          <w:u w:val="single"/>
          <w:lang w:val="en-US"/>
        </w:rPr>
        <w:t>ObStocks PT:</w:t>
      </w:r>
      <w:r>
        <w:rPr>
          <w:rFonts w:asciiTheme="minorHAnsi" w:hAnsiTheme="minorHAnsi" w:cstheme="minorBidi"/>
          <w:color w:val="000000" w:themeColor="text1"/>
          <w:sz w:val="22"/>
          <w:szCs w:val="22"/>
          <w:u w:val="single"/>
          <w:lang w:val="en-US"/>
        </w:rPr>
        <w:t xml:space="preserve"> </w:t>
      </w:r>
      <w:r>
        <w:rPr>
          <w:rFonts w:asciiTheme="minorHAnsi" w:hAnsiTheme="minorHAnsi" w:cstheme="minorBidi"/>
          <w:color w:val="000000" w:themeColor="text1"/>
          <w:sz w:val="22"/>
          <w:szCs w:val="22"/>
          <w:lang w:val="en-US"/>
        </w:rPr>
        <w:t xml:space="preserve">KJ </w:t>
      </w:r>
      <w:r w:rsidR="00356AE6">
        <w:rPr>
          <w:rFonts w:asciiTheme="minorHAnsi" w:hAnsiTheme="minorHAnsi" w:cstheme="minorBidi"/>
          <w:color w:val="000000" w:themeColor="text1"/>
          <w:sz w:val="22"/>
          <w:szCs w:val="22"/>
          <w:lang w:val="en-US"/>
        </w:rPr>
        <w:t xml:space="preserve">updated the meeting on current progress with the ASP.  Two countries have been identified as priority for CropLife International in ‘Phase 2’- Benin and Morocco.  We are working with FAO to develop projects in these countries (which will include full funding for destruction of collected stocks).  </w:t>
      </w:r>
    </w:p>
    <w:p w:rsidR="00356AE6" w:rsidRDefault="00356AE6" w:rsidP="00DE5D9F">
      <w:pPr>
        <w:pStyle w:val="NoParagraphStyle"/>
        <w:spacing w:line="240" w:lineRule="auto"/>
        <w:rPr>
          <w:rFonts w:asciiTheme="minorHAnsi" w:hAnsiTheme="minorHAnsi" w:cstheme="minorBidi"/>
          <w:color w:val="000000" w:themeColor="text1"/>
          <w:sz w:val="22"/>
          <w:szCs w:val="22"/>
          <w:lang w:val="en-US"/>
        </w:rPr>
      </w:pPr>
    </w:p>
    <w:p w:rsidR="00B21EEA" w:rsidRDefault="00356AE6" w:rsidP="00DE5D9F">
      <w:pPr>
        <w:pStyle w:val="NoParagraphStyle"/>
        <w:spacing w:line="240" w:lineRule="auto"/>
        <w:rPr>
          <w:rFonts w:asciiTheme="minorHAnsi" w:hAnsiTheme="minorHAnsi" w:cstheme="minorBidi"/>
          <w:color w:val="000000" w:themeColor="text1"/>
          <w:sz w:val="22"/>
          <w:szCs w:val="22"/>
          <w:lang w:val="en-US"/>
        </w:rPr>
      </w:pPr>
      <w:r>
        <w:rPr>
          <w:rFonts w:asciiTheme="minorHAnsi" w:hAnsiTheme="minorHAnsi" w:cstheme="minorBidi"/>
          <w:color w:val="000000" w:themeColor="text1"/>
          <w:sz w:val="22"/>
          <w:szCs w:val="22"/>
          <w:lang w:val="en-US"/>
        </w:rPr>
        <w:t xml:space="preserve">Efforts to identify funds to destroy safeguarded stocks from Phase 1 continue:  FAO have requested donor funds to deal with Ghana and Cameroon.  No funds significant donor funds have been identified for Kenya.  The meeting agreed that the Kenya stocks need to be dealt with and supported the view that </w:t>
      </w:r>
      <w:r w:rsidR="00E60CA4">
        <w:rPr>
          <w:rFonts w:asciiTheme="minorHAnsi" w:hAnsiTheme="minorHAnsi" w:cstheme="minorBidi"/>
          <w:color w:val="000000" w:themeColor="text1"/>
          <w:sz w:val="22"/>
          <w:szCs w:val="22"/>
          <w:lang w:val="en-US"/>
        </w:rPr>
        <w:t>CropLife,</w:t>
      </w:r>
      <w:r>
        <w:rPr>
          <w:rFonts w:asciiTheme="minorHAnsi" w:hAnsiTheme="minorHAnsi" w:cstheme="minorBidi"/>
          <w:color w:val="000000" w:themeColor="text1"/>
          <w:sz w:val="22"/>
          <w:szCs w:val="22"/>
          <w:lang w:val="en-US"/>
        </w:rPr>
        <w:t xml:space="preserve"> at an International, Regional and National level should partially fund this, if necessary.  Some funds from the Kenyan Government and FAO should also be sought.</w:t>
      </w:r>
      <w:r w:rsidR="006A2698">
        <w:rPr>
          <w:rFonts w:asciiTheme="minorHAnsi" w:hAnsiTheme="minorHAnsi" w:cstheme="minorBidi"/>
          <w:color w:val="000000" w:themeColor="text1"/>
          <w:sz w:val="22"/>
          <w:szCs w:val="22"/>
          <w:lang w:val="en-US"/>
        </w:rPr>
        <w:t xml:space="preserve">  With regard Nigeria, discussions continue with the Nigerian Government.</w:t>
      </w:r>
    </w:p>
    <w:p w:rsidR="00B21EEA" w:rsidRDefault="00B21EEA" w:rsidP="00DE5D9F">
      <w:pPr>
        <w:pStyle w:val="NoParagraphStyle"/>
        <w:spacing w:line="240" w:lineRule="auto"/>
        <w:rPr>
          <w:rFonts w:asciiTheme="minorHAnsi" w:hAnsiTheme="minorHAnsi" w:cstheme="minorBidi"/>
          <w:color w:val="000000" w:themeColor="text1"/>
          <w:sz w:val="22"/>
          <w:szCs w:val="22"/>
          <w:lang w:val="en-US"/>
        </w:rPr>
      </w:pPr>
    </w:p>
    <w:p w:rsidR="00A65D7E" w:rsidRDefault="00B21EEA" w:rsidP="00DE5D9F">
      <w:pPr>
        <w:pStyle w:val="NoParagraphStyle"/>
        <w:spacing w:line="240" w:lineRule="auto"/>
        <w:rPr>
          <w:rFonts w:asciiTheme="minorHAnsi" w:hAnsiTheme="minorHAnsi" w:cstheme="minorBidi"/>
          <w:color w:val="000000" w:themeColor="text1"/>
          <w:sz w:val="22"/>
          <w:szCs w:val="22"/>
          <w:lang w:val="en-US"/>
        </w:rPr>
      </w:pPr>
      <w:r w:rsidRPr="00B557B0">
        <w:rPr>
          <w:rFonts w:asciiTheme="minorHAnsi" w:hAnsiTheme="minorHAnsi" w:cstheme="minorBidi"/>
          <w:color w:val="000000" w:themeColor="text1"/>
          <w:sz w:val="22"/>
          <w:szCs w:val="22"/>
          <w:u w:val="single"/>
          <w:lang w:val="en-US"/>
        </w:rPr>
        <w:t>FRAC:</w:t>
      </w:r>
      <w:r>
        <w:rPr>
          <w:rFonts w:asciiTheme="minorHAnsi" w:hAnsiTheme="minorHAnsi" w:cstheme="minorBidi"/>
          <w:color w:val="000000" w:themeColor="text1"/>
          <w:sz w:val="22"/>
          <w:szCs w:val="22"/>
          <w:lang w:val="en-US"/>
        </w:rPr>
        <w:t xml:space="preserve"> AL informed the group </w:t>
      </w:r>
      <w:r w:rsidR="00B557B0">
        <w:rPr>
          <w:rFonts w:asciiTheme="minorHAnsi" w:hAnsiTheme="minorHAnsi" w:cstheme="minorBidi"/>
          <w:color w:val="000000" w:themeColor="text1"/>
          <w:sz w:val="22"/>
          <w:szCs w:val="22"/>
          <w:lang w:val="en-US"/>
        </w:rPr>
        <w:t xml:space="preserve">that FMC is </w:t>
      </w:r>
      <w:r w:rsidR="005E2F10">
        <w:rPr>
          <w:rFonts w:asciiTheme="minorHAnsi" w:hAnsiTheme="minorHAnsi" w:cstheme="minorBidi"/>
          <w:color w:val="000000" w:themeColor="text1"/>
          <w:sz w:val="22"/>
          <w:szCs w:val="22"/>
          <w:lang w:val="en-US"/>
        </w:rPr>
        <w:t xml:space="preserve">the </w:t>
      </w:r>
      <w:r w:rsidR="00B557B0">
        <w:rPr>
          <w:rFonts w:asciiTheme="minorHAnsi" w:hAnsiTheme="minorHAnsi" w:cstheme="minorBidi"/>
          <w:color w:val="000000" w:themeColor="text1"/>
          <w:sz w:val="22"/>
          <w:szCs w:val="22"/>
          <w:lang w:val="en-US"/>
        </w:rPr>
        <w:t xml:space="preserve">new member of </w:t>
      </w:r>
      <w:r>
        <w:rPr>
          <w:rFonts w:asciiTheme="minorHAnsi" w:hAnsiTheme="minorHAnsi" w:cstheme="minorBidi"/>
          <w:color w:val="000000" w:themeColor="text1"/>
          <w:sz w:val="22"/>
          <w:szCs w:val="22"/>
          <w:lang w:val="en-US"/>
        </w:rPr>
        <w:t>FRAC</w:t>
      </w:r>
      <w:r w:rsidR="00B557B0">
        <w:rPr>
          <w:rFonts w:asciiTheme="minorHAnsi" w:hAnsiTheme="minorHAnsi" w:cstheme="minorBidi"/>
          <w:color w:val="000000" w:themeColor="text1"/>
          <w:sz w:val="22"/>
          <w:szCs w:val="22"/>
          <w:lang w:val="en-US"/>
        </w:rPr>
        <w:t xml:space="preserve"> effective in 2014. One of the main concerns for FRAC is influencing those outside FRAC with regard to the recommendations and agreements agreed upon those inside FRAC</w:t>
      </w:r>
      <w:r w:rsidR="006A2698">
        <w:rPr>
          <w:rFonts w:asciiTheme="minorHAnsi" w:hAnsiTheme="minorHAnsi" w:cstheme="minorBidi"/>
          <w:color w:val="000000" w:themeColor="text1"/>
          <w:sz w:val="22"/>
          <w:szCs w:val="22"/>
          <w:lang w:val="en-US"/>
        </w:rPr>
        <w:t xml:space="preserve"> as these are only recommendations and cannot be enforced</w:t>
      </w:r>
      <w:r w:rsidR="00B557B0">
        <w:rPr>
          <w:rFonts w:asciiTheme="minorHAnsi" w:hAnsiTheme="minorHAnsi" w:cstheme="minorBidi"/>
          <w:color w:val="000000" w:themeColor="text1"/>
          <w:sz w:val="22"/>
          <w:szCs w:val="22"/>
          <w:lang w:val="en-US"/>
        </w:rPr>
        <w:t xml:space="preserve">. </w:t>
      </w:r>
      <w:r w:rsidR="006A2698">
        <w:rPr>
          <w:rFonts w:asciiTheme="minorHAnsi" w:hAnsiTheme="minorHAnsi" w:cstheme="minorBidi"/>
          <w:color w:val="000000" w:themeColor="text1"/>
          <w:sz w:val="22"/>
          <w:szCs w:val="22"/>
          <w:lang w:val="en-US"/>
        </w:rPr>
        <w:t xml:space="preserve"> The main issue that is being faced at present is the resistance to medically important triazoles – research is proposed on the issue, which is partly funded with CropLife International funds; this research will commence in </w:t>
      </w:r>
      <w:r w:rsidR="00E60CA4">
        <w:rPr>
          <w:rFonts w:asciiTheme="minorHAnsi" w:hAnsiTheme="minorHAnsi" w:cstheme="minorBidi"/>
          <w:color w:val="000000" w:themeColor="text1"/>
          <w:sz w:val="22"/>
          <w:szCs w:val="22"/>
          <w:lang w:val="en-US"/>
        </w:rPr>
        <w:t>August</w:t>
      </w:r>
      <w:r w:rsidR="006A2698">
        <w:rPr>
          <w:rFonts w:asciiTheme="minorHAnsi" w:hAnsiTheme="minorHAnsi" w:cstheme="minorBidi"/>
          <w:color w:val="000000" w:themeColor="text1"/>
          <w:sz w:val="22"/>
          <w:szCs w:val="22"/>
          <w:lang w:val="en-US"/>
        </w:rPr>
        <w:t xml:space="preserve"> if the proposal is successful.</w:t>
      </w:r>
      <w:r w:rsidR="00A65D7E">
        <w:rPr>
          <w:rFonts w:asciiTheme="minorHAnsi" w:hAnsiTheme="minorHAnsi" w:cstheme="minorBidi"/>
          <w:color w:val="000000" w:themeColor="text1"/>
          <w:sz w:val="22"/>
          <w:szCs w:val="22"/>
          <w:lang w:val="en-US"/>
        </w:rPr>
        <w:t xml:space="preserve"> </w:t>
      </w:r>
    </w:p>
    <w:p w:rsidR="00A65D7E" w:rsidRDefault="00A65D7E" w:rsidP="00DE5D9F">
      <w:pPr>
        <w:pStyle w:val="NoParagraphStyle"/>
        <w:spacing w:line="240" w:lineRule="auto"/>
        <w:rPr>
          <w:rFonts w:asciiTheme="minorHAnsi" w:hAnsiTheme="minorHAnsi" w:cstheme="minorBidi"/>
          <w:color w:val="000000" w:themeColor="text1"/>
          <w:sz w:val="22"/>
          <w:szCs w:val="22"/>
          <w:lang w:val="en-US"/>
        </w:rPr>
      </w:pPr>
    </w:p>
    <w:p w:rsidR="00A65D7E" w:rsidRDefault="00B557B0" w:rsidP="00DE5D9F">
      <w:pPr>
        <w:pStyle w:val="NoParagraphStyle"/>
        <w:spacing w:line="240" w:lineRule="auto"/>
        <w:rPr>
          <w:rFonts w:asciiTheme="minorHAnsi" w:hAnsiTheme="minorHAnsi" w:cstheme="minorBidi"/>
          <w:color w:val="000000" w:themeColor="text1"/>
          <w:sz w:val="22"/>
          <w:szCs w:val="22"/>
          <w:lang w:val="en-US"/>
        </w:rPr>
      </w:pPr>
      <w:r w:rsidRPr="005E2F10">
        <w:rPr>
          <w:rFonts w:asciiTheme="minorHAnsi" w:hAnsiTheme="minorHAnsi" w:cstheme="minorBidi"/>
          <w:color w:val="000000" w:themeColor="text1"/>
          <w:sz w:val="22"/>
          <w:szCs w:val="22"/>
          <w:u w:val="single"/>
          <w:lang w:val="en-US"/>
        </w:rPr>
        <w:t>HRAC</w:t>
      </w:r>
      <w:r w:rsidR="005E2F10" w:rsidRPr="005E2F10">
        <w:rPr>
          <w:rFonts w:asciiTheme="minorHAnsi" w:hAnsiTheme="minorHAnsi" w:cstheme="minorBidi"/>
          <w:color w:val="000000" w:themeColor="text1"/>
          <w:sz w:val="22"/>
          <w:szCs w:val="22"/>
          <w:u w:val="single"/>
          <w:lang w:val="en-US"/>
        </w:rPr>
        <w:t>:</w:t>
      </w:r>
      <w:r>
        <w:rPr>
          <w:rFonts w:asciiTheme="minorHAnsi" w:hAnsiTheme="minorHAnsi" w:cstheme="minorBidi"/>
          <w:color w:val="000000" w:themeColor="text1"/>
          <w:sz w:val="22"/>
          <w:szCs w:val="22"/>
          <w:lang w:val="en-US"/>
        </w:rPr>
        <w:t xml:space="preserve"> </w:t>
      </w:r>
      <w:r w:rsidR="005E2F10">
        <w:rPr>
          <w:rFonts w:asciiTheme="minorHAnsi" w:hAnsiTheme="minorHAnsi" w:cstheme="minorBidi"/>
          <w:color w:val="000000" w:themeColor="text1"/>
          <w:sz w:val="22"/>
          <w:szCs w:val="22"/>
          <w:lang w:val="en-US"/>
        </w:rPr>
        <w:t xml:space="preserve">They are currently working on </w:t>
      </w:r>
      <w:r>
        <w:rPr>
          <w:rFonts w:asciiTheme="minorHAnsi" w:hAnsiTheme="minorHAnsi" w:cstheme="minorBidi"/>
          <w:color w:val="000000" w:themeColor="text1"/>
          <w:sz w:val="22"/>
          <w:szCs w:val="22"/>
          <w:lang w:val="en-US"/>
        </w:rPr>
        <w:t>organizational issue</w:t>
      </w:r>
      <w:r w:rsidR="005E2F10">
        <w:rPr>
          <w:rFonts w:asciiTheme="minorHAnsi" w:hAnsiTheme="minorHAnsi" w:cstheme="minorBidi"/>
          <w:color w:val="000000" w:themeColor="text1"/>
          <w:sz w:val="22"/>
          <w:szCs w:val="22"/>
          <w:lang w:val="en-US"/>
        </w:rPr>
        <w:t>s</w:t>
      </w:r>
      <w:r>
        <w:rPr>
          <w:rFonts w:asciiTheme="minorHAnsi" w:hAnsiTheme="minorHAnsi" w:cstheme="minorBidi"/>
          <w:color w:val="000000" w:themeColor="text1"/>
          <w:sz w:val="22"/>
          <w:szCs w:val="22"/>
          <w:lang w:val="en-US"/>
        </w:rPr>
        <w:t xml:space="preserve">, as the USA group </w:t>
      </w:r>
      <w:r w:rsidR="005E2F10">
        <w:rPr>
          <w:rFonts w:asciiTheme="minorHAnsi" w:hAnsiTheme="minorHAnsi" w:cstheme="minorBidi"/>
          <w:color w:val="000000" w:themeColor="text1"/>
          <w:sz w:val="22"/>
          <w:szCs w:val="22"/>
          <w:lang w:val="en-US"/>
        </w:rPr>
        <w:t xml:space="preserve">and the global team have now started to work together. </w:t>
      </w:r>
      <w:r>
        <w:rPr>
          <w:rFonts w:asciiTheme="minorHAnsi" w:hAnsiTheme="minorHAnsi" w:cstheme="minorBidi"/>
          <w:color w:val="000000" w:themeColor="text1"/>
          <w:sz w:val="22"/>
          <w:szCs w:val="22"/>
          <w:lang w:val="en-US"/>
        </w:rPr>
        <w:t xml:space="preserve"> </w:t>
      </w:r>
      <w:r w:rsidR="005E2F10">
        <w:rPr>
          <w:rFonts w:asciiTheme="minorHAnsi" w:hAnsiTheme="minorHAnsi" w:cstheme="minorBidi"/>
          <w:color w:val="000000" w:themeColor="text1"/>
          <w:sz w:val="22"/>
          <w:szCs w:val="22"/>
          <w:lang w:val="en-US"/>
        </w:rPr>
        <w:t xml:space="preserve">Updating the HRAC </w:t>
      </w:r>
      <w:r>
        <w:rPr>
          <w:rFonts w:asciiTheme="minorHAnsi" w:hAnsiTheme="minorHAnsi" w:cstheme="minorBidi"/>
          <w:color w:val="000000" w:themeColor="text1"/>
          <w:sz w:val="22"/>
          <w:szCs w:val="22"/>
          <w:lang w:val="en-US"/>
        </w:rPr>
        <w:t>constitution</w:t>
      </w:r>
      <w:r w:rsidR="005E2F10">
        <w:rPr>
          <w:rFonts w:asciiTheme="minorHAnsi" w:hAnsiTheme="minorHAnsi" w:cstheme="minorBidi"/>
          <w:color w:val="000000" w:themeColor="text1"/>
          <w:sz w:val="22"/>
          <w:szCs w:val="22"/>
          <w:lang w:val="en-US"/>
        </w:rPr>
        <w:t xml:space="preserve"> is being also a focus</w:t>
      </w:r>
      <w:r>
        <w:rPr>
          <w:rFonts w:asciiTheme="minorHAnsi" w:hAnsiTheme="minorHAnsi" w:cstheme="minorBidi"/>
          <w:color w:val="000000" w:themeColor="text1"/>
          <w:sz w:val="22"/>
          <w:szCs w:val="22"/>
          <w:lang w:val="en-US"/>
        </w:rPr>
        <w:t>, including</w:t>
      </w:r>
      <w:r w:rsidR="00A65D7E">
        <w:rPr>
          <w:rFonts w:asciiTheme="minorHAnsi" w:hAnsiTheme="minorHAnsi" w:cstheme="minorBidi"/>
          <w:color w:val="000000" w:themeColor="text1"/>
          <w:sz w:val="22"/>
          <w:szCs w:val="22"/>
          <w:lang w:val="en-US"/>
        </w:rPr>
        <w:t xml:space="preserve"> </w:t>
      </w:r>
      <w:r w:rsidR="005E2F10">
        <w:rPr>
          <w:rFonts w:asciiTheme="minorHAnsi" w:hAnsiTheme="minorHAnsi" w:cstheme="minorBidi"/>
          <w:color w:val="000000" w:themeColor="text1"/>
          <w:sz w:val="22"/>
          <w:szCs w:val="22"/>
          <w:lang w:val="en-US"/>
        </w:rPr>
        <w:t xml:space="preserve">existing and emerging </w:t>
      </w:r>
      <w:r w:rsidR="00A65D7E">
        <w:rPr>
          <w:rFonts w:asciiTheme="minorHAnsi" w:hAnsiTheme="minorHAnsi" w:cstheme="minorBidi"/>
          <w:color w:val="000000" w:themeColor="text1"/>
          <w:sz w:val="22"/>
          <w:szCs w:val="22"/>
          <w:lang w:val="en-US"/>
        </w:rPr>
        <w:t>working groups and their roles.</w:t>
      </w:r>
    </w:p>
    <w:p w:rsidR="00A65D7E" w:rsidRDefault="00A65D7E" w:rsidP="00DE5D9F">
      <w:pPr>
        <w:pStyle w:val="NoParagraphStyle"/>
        <w:spacing w:line="240" w:lineRule="auto"/>
        <w:rPr>
          <w:rFonts w:asciiTheme="minorHAnsi" w:hAnsiTheme="minorHAnsi" w:cstheme="minorBidi"/>
          <w:color w:val="000000" w:themeColor="text1"/>
          <w:sz w:val="22"/>
          <w:szCs w:val="22"/>
          <w:lang w:val="en-US"/>
        </w:rPr>
      </w:pPr>
    </w:p>
    <w:p w:rsidR="00B557B0" w:rsidRDefault="005E2F10" w:rsidP="00DE5D9F">
      <w:pPr>
        <w:pStyle w:val="NoParagraphStyle"/>
        <w:spacing w:line="240" w:lineRule="auto"/>
        <w:rPr>
          <w:rFonts w:asciiTheme="minorHAnsi" w:hAnsiTheme="minorHAnsi" w:cstheme="minorBidi"/>
          <w:color w:val="000000" w:themeColor="text1"/>
          <w:sz w:val="22"/>
          <w:szCs w:val="22"/>
          <w:lang w:val="en-US"/>
        </w:rPr>
      </w:pPr>
      <w:r w:rsidRPr="005E2F10">
        <w:rPr>
          <w:rFonts w:asciiTheme="minorHAnsi" w:hAnsiTheme="minorHAnsi" w:cstheme="minorBidi"/>
          <w:color w:val="000000" w:themeColor="text1"/>
          <w:sz w:val="22"/>
          <w:szCs w:val="22"/>
          <w:u w:val="single"/>
          <w:lang w:val="en-US"/>
        </w:rPr>
        <w:t>R</w:t>
      </w:r>
      <w:r w:rsidR="00A65D7E" w:rsidRPr="005E2F10">
        <w:rPr>
          <w:rFonts w:asciiTheme="minorHAnsi" w:hAnsiTheme="minorHAnsi" w:cstheme="minorBidi"/>
          <w:color w:val="000000" w:themeColor="text1"/>
          <w:sz w:val="22"/>
          <w:szCs w:val="22"/>
          <w:u w:val="single"/>
          <w:lang w:val="en-US"/>
        </w:rPr>
        <w:t>RAC</w:t>
      </w:r>
      <w:r>
        <w:rPr>
          <w:rFonts w:asciiTheme="minorHAnsi" w:hAnsiTheme="minorHAnsi" w:cstheme="minorBidi"/>
          <w:color w:val="000000" w:themeColor="text1"/>
          <w:sz w:val="22"/>
          <w:szCs w:val="22"/>
          <w:u w:val="single"/>
          <w:lang w:val="en-US"/>
        </w:rPr>
        <w:t>:</w:t>
      </w:r>
      <w:r w:rsidR="00A65D7E">
        <w:rPr>
          <w:rFonts w:asciiTheme="minorHAnsi" w:hAnsiTheme="minorHAnsi" w:cstheme="minorBidi"/>
          <w:color w:val="000000" w:themeColor="text1"/>
          <w:sz w:val="22"/>
          <w:szCs w:val="22"/>
          <w:lang w:val="en-US"/>
        </w:rPr>
        <w:t xml:space="preserve"> </w:t>
      </w:r>
      <w:r>
        <w:rPr>
          <w:rFonts w:asciiTheme="minorHAnsi" w:hAnsiTheme="minorHAnsi" w:cstheme="minorBidi"/>
          <w:color w:val="000000" w:themeColor="text1"/>
          <w:sz w:val="22"/>
          <w:szCs w:val="22"/>
          <w:lang w:val="en-US"/>
        </w:rPr>
        <w:t>It</w:t>
      </w:r>
      <w:r w:rsidR="00A65D7E">
        <w:rPr>
          <w:rFonts w:asciiTheme="minorHAnsi" w:hAnsiTheme="minorHAnsi" w:cstheme="minorBidi"/>
          <w:color w:val="000000" w:themeColor="text1"/>
          <w:sz w:val="22"/>
          <w:szCs w:val="22"/>
          <w:lang w:val="en-US"/>
        </w:rPr>
        <w:t xml:space="preserve"> was highlighted that some studies in new strain resistance mouse are being carried out</w:t>
      </w:r>
      <w:r w:rsidR="00B557B0">
        <w:rPr>
          <w:rFonts w:asciiTheme="minorHAnsi" w:hAnsiTheme="minorHAnsi" w:cstheme="minorBidi"/>
          <w:color w:val="000000" w:themeColor="text1"/>
          <w:sz w:val="22"/>
          <w:szCs w:val="22"/>
          <w:lang w:val="en-US"/>
        </w:rPr>
        <w:t xml:space="preserve"> </w:t>
      </w:r>
      <w:r w:rsidR="00A65D7E">
        <w:rPr>
          <w:rFonts w:asciiTheme="minorHAnsi" w:hAnsiTheme="minorHAnsi" w:cstheme="minorBidi"/>
          <w:color w:val="000000" w:themeColor="text1"/>
          <w:sz w:val="22"/>
          <w:szCs w:val="22"/>
          <w:lang w:val="en-US"/>
        </w:rPr>
        <w:t xml:space="preserve">and </w:t>
      </w:r>
      <w:r>
        <w:rPr>
          <w:rFonts w:asciiTheme="minorHAnsi" w:hAnsiTheme="minorHAnsi" w:cstheme="minorBidi"/>
          <w:color w:val="000000" w:themeColor="text1"/>
          <w:sz w:val="22"/>
          <w:szCs w:val="22"/>
          <w:lang w:val="en-US"/>
        </w:rPr>
        <w:t xml:space="preserve">also that </w:t>
      </w:r>
      <w:r w:rsidR="00A65D7E">
        <w:rPr>
          <w:rFonts w:asciiTheme="minorHAnsi" w:hAnsiTheme="minorHAnsi" w:cstheme="minorBidi"/>
          <w:color w:val="000000" w:themeColor="text1"/>
          <w:sz w:val="22"/>
          <w:szCs w:val="22"/>
          <w:lang w:val="en-US"/>
        </w:rPr>
        <w:t xml:space="preserve">the group is refreshing </w:t>
      </w:r>
      <w:r>
        <w:rPr>
          <w:rFonts w:asciiTheme="minorHAnsi" w:hAnsiTheme="minorHAnsi" w:cstheme="minorBidi"/>
          <w:color w:val="000000" w:themeColor="text1"/>
          <w:sz w:val="22"/>
          <w:szCs w:val="22"/>
          <w:lang w:val="en-US"/>
        </w:rPr>
        <w:t xml:space="preserve">guidance </w:t>
      </w:r>
      <w:r w:rsidR="00A65D7E">
        <w:rPr>
          <w:rFonts w:asciiTheme="minorHAnsi" w:hAnsiTheme="minorHAnsi" w:cstheme="minorBidi"/>
          <w:color w:val="000000" w:themeColor="text1"/>
          <w:sz w:val="22"/>
          <w:szCs w:val="22"/>
          <w:lang w:val="en-US"/>
        </w:rPr>
        <w:t>documents on the website.</w:t>
      </w:r>
    </w:p>
    <w:p w:rsidR="00A65D7E" w:rsidRDefault="00A65D7E" w:rsidP="00DE5D9F">
      <w:pPr>
        <w:pStyle w:val="NoParagraphStyle"/>
        <w:spacing w:line="240" w:lineRule="auto"/>
        <w:rPr>
          <w:rFonts w:asciiTheme="minorHAnsi" w:hAnsiTheme="minorHAnsi" w:cstheme="minorBidi"/>
          <w:color w:val="000000" w:themeColor="text1"/>
          <w:sz w:val="22"/>
          <w:szCs w:val="22"/>
          <w:lang w:val="en-US"/>
        </w:rPr>
      </w:pPr>
    </w:p>
    <w:p w:rsidR="00A65D7E" w:rsidRDefault="00A65D7E" w:rsidP="00DE5D9F">
      <w:pPr>
        <w:pStyle w:val="NoParagraphStyle"/>
        <w:spacing w:line="240" w:lineRule="auto"/>
        <w:rPr>
          <w:rFonts w:asciiTheme="minorHAnsi" w:hAnsiTheme="minorHAnsi" w:cstheme="minorBidi"/>
          <w:color w:val="000000" w:themeColor="text1"/>
          <w:sz w:val="22"/>
          <w:szCs w:val="22"/>
          <w:lang w:val="en-US"/>
        </w:rPr>
      </w:pPr>
      <w:r w:rsidRPr="005E2F10">
        <w:rPr>
          <w:rFonts w:asciiTheme="minorHAnsi" w:hAnsiTheme="minorHAnsi" w:cstheme="minorBidi"/>
          <w:color w:val="000000" w:themeColor="text1"/>
          <w:sz w:val="22"/>
          <w:szCs w:val="22"/>
          <w:u w:val="single"/>
          <w:lang w:val="en-US"/>
        </w:rPr>
        <w:t>IRAC</w:t>
      </w:r>
      <w:r w:rsidR="005E2F10">
        <w:rPr>
          <w:rFonts w:asciiTheme="minorHAnsi" w:hAnsiTheme="minorHAnsi" w:cstheme="minorBidi"/>
          <w:color w:val="000000" w:themeColor="text1"/>
          <w:sz w:val="22"/>
          <w:szCs w:val="22"/>
          <w:u w:val="single"/>
          <w:lang w:val="en-US"/>
        </w:rPr>
        <w:t>:</w:t>
      </w:r>
      <w:r>
        <w:rPr>
          <w:rFonts w:asciiTheme="minorHAnsi" w:hAnsiTheme="minorHAnsi" w:cstheme="minorBidi"/>
          <w:color w:val="000000" w:themeColor="text1"/>
          <w:sz w:val="22"/>
          <w:szCs w:val="22"/>
          <w:lang w:val="en-US"/>
        </w:rPr>
        <w:t xml:space="preserve"> </w:t>
      </w:r>
      <w:r w:rsidR="005E2F10">
        <w:rPr>
          <w:rFonts w:asciiTheme="minorHAnsi" w:hAnsiTheme="minorHAnsi" w:cstheme="minorBidi"/>
          <w:color w:val="000000" w:themeColor="text1"/>
          <w:sz w:val="22"/>
          <w:szCs w:val="22"/>
          <w:lang w:val="en-US"/>
        </w:rPr>
        <w:t>It was noted th</w:t>
      </w:r>
      <w:r w:rsidR="006A2698">
        <w:rPr>
          <w:rFonts w:asciiTheme="minorHAnsi" w:hAnsiTheme="minorHAnsi" w:cstheme="minorBidi"/>
          <w:color w:val="000000" w:themeColor="text1"/>
          <w:sz w:val="22"/>
          <w:szCs w:val="22"/>
          <w:lang w:val="en-US"/>
        </w:rPr>
        <w:t>at the national diamide working groups will broaden to become national IRAC groups.  It was also noted that, while Mode of Action labelling is a global recommendation, some local industry members are against the idea due to the cost of changing labels.  The meeting was informed that</w:t>
      </w:r>
      <w:r>
        <w:rPr>
          <w:rFonts w:asciiTheme="minorHAnsi" w:hAnsiTheme="minorHAnsi" w:cstheme="minorBidi"/>
          <w:color w:val="000000" w:themeColor="text1"/>
          <w:sz w:val="22"/>
          <w:szCs w:val="22"/>
          <w:lang w:val="en-US"/>
        </w:rPr>
        <w:t xml:space="preserve"> a new </w:t>
      </w:r>
      <w:r w:rsidR="006A2698">
        <w:rPr>
          <w:rFonts w:asciiTheme="minorHAnsi" w:hAnsiTheme="minorHAnsi" w:cstheme="minorBidi"/>
          <w:color w:val="000000" w:themeColor="text1"/>
          <w:sz w:val="22"/>
          <w:szCs w:val="22"/>
          <w:lang w:val="en-US"/>
        </w:rPr>
        <w:t xml:space="preserve">mobile </w:t>
      </w:r>
      <w:r>
        <w:rPr>
          <w:rFonts w:asciiTheme="minorHAnsi" w:hAnsiTheme="minorHAnsi" w:cstheme="minorBidi"/>
          <w:color w:val="000000" w:themeColor="text1"/>
          <w:sz w:val="22"/>
          <w:szCs w:val="22"/>
          <w:lang w:val="en-US"/>
        </w:rPr>
        <w:t xml:space="preserve">app on Insecticide resistance has been launched and the group is working on </w:t>
      </w:r>
      <w:r w:rsidR="005E2F10">
        <w:rPr>
          <w:rFonts w:asciiTheme="minorHAnsi" w:hAnsiTheme="minorHAnsi" w:cstheme="minorBidi"/>
          <w:color w:val="000000" w:themeColor="text1"/>
          <w:sz w:val="22"/>
          <w:szCs w:val="22"/>
          <w:lang w:val="en-US"/>
        </w:rPr>
        <w:t xml:space="preserve">fine tuning </w:t>
      </w:r>
      <w:r>
        <w:rPr>
          <w:rFonts w:asciiTheme="minorHAnsi" w:hAnsiTheme="minorHAnsi" w:cstheme="minorBidi"/>
          <w:color w:val="000000" w:themeColor="text1"/>
          <w:sz w:val="22"/>
          <w:szCs w:val="22"/>
          <w:lang w:val="en-US"/>
        </w:rPr>
        <w:t>the tool.</w:t>
      </w:r>
    </w:p>
    <w:p w:rsidR="00A65D7E" w:rsidRDefault="00A65D7E" w:rsidP="00DE5D9F">
      <w:pPr>
        <w:pStyle w:val="NoParagraphStyle"/>
        <w:spacing w:line="240" w:lineRule="auto"/>
        <w:rPr>
          <w:rFonts w:asciiTheme="minorHAnsi" w:hAnsiTheme="minorHAnsi" w:cstheme="minorBidi"/>
          <w:color w:val="000000" w:themeColor="text1"/>
          <w:sz w:val="22"/>
          <w:szCs w:val="22"/>
          <w:lang w:val="en-US"/>
        </w:rPr>
      </w:pPr>
    </w:p>
    <w:p w:rsidR="00A65D7E" w:rsidRDefault="00A65D7E" w:rsidP="00DE5D9F">
      <w:pPr>
        <w:pStyle w:val="NoParagraphStyle"/>
        <w:spacing w:line="240" w:lineRule="auto"/>
        <w:rPr>
          <w:rFonts w:asciiTheme="minorHAnsi" w:hAnsiTheme="minorHAnsi" w:cstheme="minorBidi"/>
          <w:color w:val="000000" w:themeColor="text1"/>
          <w:sz w:val="22"/>
          <w:szCs w:val="22"/>
          <w:lang w:val="en-US"/>
        </w:rPr>
      </w:pPr>
      <w:r>
        <w:rPr>
          <w:rFonts w:asciiTheme="minorHAnsi" w:hAnsiTheme="minorHAnsi" w:cstheme="minorBidi"/>
          <w:color w:val="000000" w:themeColor="text1"/>
          <w:sz w:val="22"/>
          <w:szCs w:val="22"/>
          <w:lang w:val="en-US"/>
        </w:rPr>
        <w:t xml:space="preserve">The </w:t>
      </w:r>
      <w:r w:rsidR="005E2F10">
        <w:rPr>
          <w:rFonts w:asciiTheme="minorHAnsi" w:hAnsiTheme="minorHAnsi" w:cstheme="minorBidi"/>
          <w:color w:val="000000" w:themeColor="text1"/>
          <w:sz w:val="22"/>
          <w:szCs w:val="22"/>
          <w:lang w:val="en-US"/>
        </w:rPr>
        <w:t>SSC</w:t>
      </w:r>
      <w:r>
        <w:rPr>
          <w:rFonts w:asciiTheme="minorHAnsi" w:hAnsiTheme="minorHAnsi" w:cstheme="minorBidi"/>
          <w:color w:val="000000" w:themeColor="text1"/>
          <w:sz w:val="22"/>
          <w:szCs w:val="22"/>
          <w:lang w:val="en-US"/>
        </w:rPr>
        <w:t xml:space="preserve"> </w:t>
      </w:r>
      <w:r w:rsidR="00161F9C">
        <w:rPr>
          <w:rFonts w:asciiTheme="minorHAnsi" w:hAnsiTheme="minorHAnsi" w:cstheme="minorBidi"/>
          <w:color w:val="000000" w:themeColor="text1"/>
          <w:sz w:val="22"/>
          <w:szCs w:val="22"/>
          <w:lang w:val="en-US"/>
        </w:rPr>
        <w:t>recommended that</w:t>
      </w:r>
      <w:r w:rsidR="005E2F10">
        <w:rPr>
          <w:rFonts w:asciiTheme="minorHAnsi" w:hAnsiTheme="minorHAnsi" w:cstheme="minorBidi"/>
          <w:color w:val="000000" w:themeColor="text1"/>
          <w:sz w:val="22"/>
          <w:szCs w:val="22"/>
          <w:lang w:val="en-US"/>
        </w:rPr>
        <w:t xml:space="preserve"> </w:t>
      </w:r>
      <w:r>
        <w:rPr>
          <w:rFonts w:asciiTheme="minorHAnsi" w:hAnsiTheme="minorHAnsi" w:cstheme="minorBidi"/>
          <w:color w:val="000000" w:themeColor="text1"/>
          <w:sz w:val="22"/>
          <w:szCs w:val="22"/>
          <w:lang w:val="en-US"/>
        </w:rPr>
        <w:t xml:space="preserve">the RACs </w:t>
      </w:r>
      <w:r w:rsidR="006A2698">
        <w:rPr>
          <w:rFonts w:asciiTheme="minorHAnsi" w:hAnsiTheme="minorHAnsi" w:cstheme="minorBidi"/>
          <w:color w:val="000000" w:themeColor="text1"/>
          <w:sz w:val="22"/>
          <w:szCs w:val="22"/>
          <w:lang w:val="en-US"/>
        </w:rPr>
        <w:t>to utilize the CropLife International c</w:t>
      </w:r>
      <w:r>
        <w:rPr>
          <w:rFonts w:asciiTheme="minorHAnsi" w:hAnsiTheme="minorHAnsi" w:cstheme="minorBidi"/>
          <w:color w:val="000000" w:themeColor="text1"/>
          <w:sz w:val="22"/>
          <w:szCs w:val="22"/>
          <w:lang w:val="en-US"/>
        </w:rPr>
        <w:t xml:space="preserve">ommunication </w:t>
      </w:r>
      <w:r w:rsidR="006A2698">
        <w:rPr>
          <w:rFonts w:asciiTheme="minorHAnsi" w:hAnsiTheme="minorHAnsi" w:cstheme="minorBidi"/>
          <w:color w:val="000000" w:themeColor="text1"/>
          <w:sz w:val="22"/>
          <w:szCs w:val="22"/>
          <w:lang w:val="en-US"/>
        </w:rPr>
        <w:t>team to develop communications material around resistance management and its importance</w:t>
      </w:r>
      <w:r>
        <w:rPr>
          <w:rFonts w:asciiTheme="minorHAnsi" w:hAnsiTheme="minorHAnsi" w:cstheme="minorBidi"/>
          <w:color w:val="000000" w:themeColor="text1"/>
          <w:sz w:val="22"/>
          <w:szCs w:val="22"/>
          <w:lang w:val="en-US"/>
        </w:rPr>
        <w:t>.</w:t>
      </w:r>
    </w:p>
    <w:p w:rsidR="00B557B0" w:rsidRDefault="00B557B0" w:rsidP="00B557B0">
      <w:pPr>
        <w:pStyle w:val="NoParagraphStyle"/>
        <w:rPr>
          <w:rFonts w:asciiTheme="minorHAnsi" w:hAnsiTheme="minorHAnsi" w:cstheme="minorBidi"/>
          <w:color w:val="000000" w:themeColor="text1"/>
          <w:sz w:val="22"/>
          <w:szCs w:val="22"/>
          <w:lang w:val="en-US"/>
        </w:rPr>
      </w:pPr>
    </w:p>
    <w:p w:rsidR="00B557B0" w:rsidRDefault="00B557B0" w:rsidP="0071784C">
      <w:pPr>
        <w:pStyle w:val="NoParagraphStyle"/>
        <w:pBdr>
          <w:top w:val="single" w:sz="4" w:space="1" w:color="4A7C08" w:themeColor="accent1" w:themeShade="BF"/>
          <w:left w:val="single" w:sz="4" w:space="4" w:color="4A7C08" w:themeColor="accent1" w:themeShade="BF"/>
          <w:bottom w:val="single" w:sz="4" w:space="1" w:color="4A7C08" w:themeColor="accent1" w:themeShade="BF"/>
          <w:right w:val="single" w:sz="4" w:space="4" w:color="4A7C08" w:themeColor="accent1" w:themeShade="BF"/>
        </w:pBdr>
        <w:rPr>
          <w:rFonts w:asciiTheme="minorHAnsi" w:hAnsiTheme="minorHAnsi" w:cstheme="minorBidi"/>
          <w:b/>
          <w:color w:val="000000" w:themeColor="text1"/>
          <w:sz w:val="22"/>
          <w:szCs w:val="22"/>
          <w:lang w:val="en-US"/>
        </w:rPr>
      </w:pPr>
      <w:r w:rsidRPr="00B557B0">
        <w:rPr>
          <w:rFonts w:asciiTheme="minorHAnsi" w:hAnsiTheme="minorHAnsi" w:cstheme="minorBidi"/>
          <w:b/>
          <w:color w:val="000000" w:themeColor="text1"/>
          <w:sz w:val="22"/>
          <w:szCs w:val="22"/>
          <w:lang w:val="en-US"/>
        </w:rPr>
        <w:t>Action: RZ to inv</w:t>
      </w:r>
      <w:r w:rsidR="00A90FAB">
        <w:rPr>
          <w:rFonts w:asciiTheme="minorHAnsi" w:hAnsiTheme="minorHAnsi" w:cstheme="minorBidi"/>
          <w:b/>
          <w:color w:val="000000" w:themeColor="text1"/>
          <w:sz w:val="22"/>
          <w:szCs w:val="22"/>
          <w:lang w:val="en-US"/>
        </w:rPr>
        <w:t>oice FMC, new member of FRAC, through the central budget.</w:t>
      </w:r>
    </w:p>
    <w:p w:rsidR="00B557B0" w:rsidRPr="00B557B0" w:rsidRDefault="00B557B0" w:rsidP="00B557B0">
      <w:pPr>
        <w:pStyle w:val="NoParagraphStyle"/>
        <w:rPr>
          <w:rFonts w:asciiTheme="minorHAnsi" w:hAnsiTheme="minorHAnsi" w:cstheme="minorBidi"/>
          <w:color w:val="000000" w:themeColor="text1"/>
          <w:sz w:val="22"/>
          <w:szCs w:val="22"/>
          <w:lang w:val="en-US"/>
        </w:rPr>
      </w:pPr>
    </w:p>
    <w:p w:rsidR="003914EB" w:rsidRDefault="00A65D7E" w:rsidP="003914EB">
      <w:pPr>
        <w:pStyle w:val="ListParagraph"/>
        <w:numPr>
          <w:ilvl w:val="0"/>
          <w:numId w:val="12"/>
        </w:numPr>
        <w:rPr>
          <w:b/>
          <w:sz w:val="22"/>
          <w:szCs w:val="22"/>
        </w:rPr>
      </w:pPr>
      <w:r>
        <w:rPr>
          <w:b/>
          <w:sz w:val="22"/>
          <w:szCs w:val="22"/>
        </w:rPr>
        <w:t>Regional Reports:</w:t>
      </w:r>
    </w:p>
    <w:p w:rsidR="00A65D7E" w:rsidRDefault="00A65D7E" w:rsidP="00A65D7E">
      <w:pPr>
        <w:rPr>
          <w:b/>
          <w:sz w:val="22"/>
          <w:szCs w:val="22"/>
        </w:rPr>
      </w:pPr>
    </w:p>
    <w:p w:rsidR="00A65D7E" w:rsidRDefault="00A65D7E" w:rsidP="00DE5D9F">
      <w:pPr>
        <w:pStyle w:val="NoParagraphStyle"/>
        <w:spacing w:line="240" w:lineRule="auto"/>
        <w:rPr>
          <w:sz w:val="22"/>
          <w:lang w:val="en-US"/>
        </w:rPr>
      </w:pPr>
      <w:r w:rsidRPr="00A90FAB">
        <w:rPr>
          <w:sz w:val="22"/>
          <w:u w:val="single"/>
          <w:lang w:val="en-US"/>
        </w:rPr>
        <w:t>Europe:</w:t>
      </w:r>
      <w:r w:rsidRPr="00A90FAB">
        <w:rPr>
          <w:sz w:val="22"/>
          <w:lang w:val="en-US"/>
        </w:rPr>
        <w:t xml:space="preserve"> CM me</w:t>
      </w:r>
      <w:r w:rsidR="00093813" w:rsidRPr="00A90FAB">
        <w:rPr>
          <w:sz w:val="22"/>
          <w:lang w:val="en-US"/>
        </w:rPr>
        <w:t>n</w:t>
      </w:r>
      <w:r w:rsidRPr="00A90FAB">
        <w:rPr>
          <w:sz w:val="22"/>
          <w:lang w:val="en-US"/>
        </w:rPr>
        <w:t xml:space="preserve">tioned the main challenges and issues for the European Region. She informed that new materials on </w:t>
      </w:r>
      <w:r w:rsidR="00093813" w:rsidRPr="00A90FAB">
        <w:rPr>
          <w:sz w:val="22"/>
          <w:lang w:val="en-US"/>
        </w:rPr>
        <w:t>water protection have be</w:t>
      </w:r>
      <w:r w:rsidR="00161F9C">
        <w:rPr>
          <w:sz w:val="22"/>
          <w:lang w:val="en-US"/>
        </w:rPr>
        <w:t>en</w:t>
      </w:r>
      <w:r w:rsidR="00093813" w:rsidRPr="00A90FAB">
        <w:rPr>
          <w:sz w:val="22"/>
          <w:lang w:val="en-US"/>
        </w:rPr>
        <w:t xml:space="preserve"> produced</w:t>
      </w:r>
      <w:r w:rsidR="00161F9C">
        <w:rPr>
          <w:sz w:val="22"/>
          <w:lang w:val="en-US"/>
        </w:rPr>
        <w:t>, including a computer based tool that</w:t>
      </w:r>
      <w:r w:rsidR="00093813" w:rsidRPr="00A90FAB">
        <w:rPr>
          <w:sz w:val="22"/>
          <w:lang w:val="en-US"/>
        </w:rPr>
        <w:t xml:space="preserve"> trace</w:t>
      </w:r>
      <w:r w:rsidR="00A90FAB" w:rsidRPr="00A90FAB">
        <w:rPr>
          <w:sz w:val="22"/>
          <w:lang w:val="en-US"/>
        </w:rPr>
        <w:t>s</w:t>
      </w:r>
      <w:r w:rsidR="00093813" w:rsidRPr="00A90FAB">
        <w:rPr>
          <w:sz w:val="22"/>
          <w:lang w:val="en-US"/>
        </w:rPr>
        <w:t xml:space="preserve"> contaminant</w:t>
      </w:r>
      <w:r w:rsidR="00A90FAB" w:rsidRPr="00A90FAB">
        <w:rPr>
          <w:sz w:val="22"/>
          <w:lang w:val="en-US"/>
        </w:rPr>
        <w:t>s</w:t>
      </w:r>
      <w:r w:rsidR="00093813" w:rsidRPr="00A90FAB">
        <w:rPr>
          <w:sz w:val="22"/>
          <w:lang w:val="en-US"/>
        </w:rPr>
        <w:t xml:space="preserve"> in water.</w:t>
      </w:r>
    </w:p>
    <w:p w:rsidR="00BA725C" w:rsidRPr="00A90FAB" w:rsidRDefault="00BA725C" w:rsidP="00DE5D9F">
      <w:pPr>
        <w:pStyle w:val="NoParagraphStyle"/>
        <w:spacing w:line="240" w:lineRule="auto"/>
        <w:rPr>
          <w:sz w:val="22"/>
          <w:lang w:val="en-US"/>
        </w:rPr>
      </w:pPr>
    </w:p>
    <w:p w:rsidR="00093813" w:rsidRPr="00A90FAB" w:rsidRDefault="00093813" w:rsidP="00DE5D9F">
      <w:pPr>
        <w:pStyle w:val="NoParagraphStyle"/>
        <w:spacing w:line="240" w:lineRule="auto"/>
        <w:rPr>
          <w:sz w:val="22"/>
          <w:lang w:val="en-US"/>
        </w:rPr>
      </w:pPr>
      <w:r w:rsidRPr="00A90FAB">
        <w:rPr>
          <w:sz w:val="22"/>
          <w:lang w:val="en-US"/>
        </w:rPr>
        <w:t xml:space="preserve">She also informed about a project on Best Practices to enhance biodiversity through working with partners. </w:t>
      </w:r>
      <w:r w:rsidR="00A90FAB" w:rsidRPr="00A90FAB">
        <w:rPr>
          <w:sz w:val="22"/>
          <w:lang w:val="en-US"/>
        </w:rPr>
        <w:t xml:space="preserve">- </w:t>
      </w:r>
      <w:r w:rsidRPr="00A90FAB">
        <w:rPr>
          <w:sz w:val="22"/>
          <w:lang w:val="en-US"/>
        </w:rPr>
        <w:t>Company members are also receiving training on this.</w:t>
      </w:r>
    </w:p>
    <w:p w:rsidR="00093813" w:rsidRPr="00A90FAB" w:rsidRDefault="00093813" w:rsidP="00DE5D9F">
      <w:pPr>
        <w:pStyle w:val="NoParagraphStyle"/>
        <w:spacing w:line="240" w:lineRule="auto"/>
        <w:rPr>
          <w:sz w:val="22"/>
          <w:lang w:val="en-US"/>
        </w:rPr>
      </w:pPr>
      <w:r w:rsidRPr="00A90FAB">
        <w:rPr>
          <w:sz w:val="22"/>
          <w:lang w:val="en-US"/>
        </w:rPr>
        <w:t xml:space="preserve">The main </w:t>
      </w:r>
      <w:r w:rsidR="00A90FAB" w:rsidRPr="00A90FAB">
        <w:rPr>
          <w:sz w:val="22"/>
          <w:lang w:val="en-US"/>
        </w:rPr>
        <w:t>focuses for the Region continue</w:t>
      </w:r>
      <w:r w:rsidRPr="00A90FAB">
        <w:rPr>
          <w:sz w:val="22"/>
          <w:lang w:val="en-US"/>
        </w:rPr>
        <w:t xml:space="preserve"> to be ED, Pollinator</w:t>
      </w:r>
      <w:r w:rsidR="00161F9C">
        <w:rPr>
          <w:sz w:val="22"/>
          <w:lang w:val="en-US"/>
        </w:rPr>
        <w:t>s</w:t>
      </w:r>
      <w:r w:rsidRPr="00A90FAB">
        <w:rPr>
          <w:sz w:val="22"/>
          <w:lang w:val="en-US"/>
        </w:rPr>
        <w:t xml:space="preserve"> and Water.</w:t>
      </w:r>
    </w:p>
    <w:p w:rsidR="00093813" w:rsidRPr="00A90FAB" w:rsidRDefault="00093813" w:rsidP="00DE5D9F">
      <w:pPr>
        <w:pStyle w:val="NoParagraphStyle"/>
        <w:spacing w:line="240" w:lineRule="auto"/>
        <w:rPr>
          <w:sz w:val="22"/>
          <w:lang w:val="en-US"/>
        </w:rPr>
      </w:pPr>
    </w:p>
    <w:p w:rsidR="00B054DD" w:rsidRPr="00A90FAB" w:rsidRDefault="00093813" w:rsidP="00DE5D9F">
      <w:pPr>
        <w:pStyle w:val="NoParagraphStyle"/>
        <w:spacing w:line="240" w:lineRule="auto"/>
        <w:rPr>
          <w:sz w:val="22"/>
          <w:lang w:val="en-US"/>
        </w:rPr>
      </w:pPr>
      <w:r w:rsidRPr="00A90FAB">
        <w:rPr>
          <w:sz w:val="22"/>
          <w:u w:val="single"/>
          <w:lang w:val="en-US"/>
        </w:rPr>
        <w:t>Asia</w:t>
      </w:r>
      <w:r w:rsidRPr="00A90FAB">
        <w:rPr>
          <w:sz w:val="22"/>
          <w:lang w:val="en-US"/>
        </w:rPr>
        <w:t xml:space="preserve">: RS </w:t>
      </w:r>
      <w:r w:rsidR="00161F9C">
        <w:rPr>
          <w:sz w:val="22"/>
          <w:lang w:val="en-US"/>
        </w:rPr>
        <w:t xml:space="preserve">outlines the strategy and activities proposed in the region.  He highlighted the need to demonstrate the economic value of stewardship.  He also </w:t>
      </w:r>
      <w:r w:rsidRPr="00A90FAB">
        <w:rPr>
          <w:sz w:val="22"/>
          <w:lang w:val="en-US"/>
        </w:rPr>
        <w:t>showed a matrix with funding for stewardship programmes in the Region</w:t>
      </w:r>
      <w:r w:rsidR="00161F9C">
        <w:rPr>
          <w:sz w:val="22"/>
          <w:lang w:val="en-US"/>
        </w:rPr>
        <w:t>, which indicated</w:t>
      </w:r>
      <w:r w:rsidRPr="00A90FAB">
        <w:rPr>
          <w:sz w:val="22"/>
          <w:lang w:val="en-US"/>
        </w:rPr>
        <w:t xml:space="preserve"> that more than 75% </w:t>
      </w:r>
      <w:r w:rsidR="00A90FAB" w:rsidRPr="00A90FAB">
        <w:rPr>
          <w:sz w:val="22"/>
          <w:lang w:val="en-US"/>
        </w:rPr>
        <w:t>has been</w:t>
      </w:r>
      <w:r w:rsidRPr="00A90FAB">
        <w:rPr>
          <w:sz w:val="22"/>
          <w:lang w:val="en-US"/>
        </w:rPr>
        <w:t xml:space="preserve"> allocated to Container Management Programme. The </w:t>
      </w:r>
      <w:r w:rsidR="00161F9C">
        <w:rPr>
          <w:sz w:val="22"/>
          <w:lang w:val="en-US"/>
        </w:rPr>
        <w:t>meeting</w:t>
      </w:r>
      <w:r w:rsidRPr="00A90FAB">
        <w:rPr>
          <w:sz w:val="22"/>
          <w:lang w:val="en-US"/>
        </w:rPr>
        <w:t xml:space="preserve"> </w:t>
      </w:r>
      <w:r w:rsidR="00A90FAB" w:rsidRPr="00A90FAB">
        <w:rPr>
          <w:sz w:val="22"/>
          <w:lang w:val="en-US"/>
        </w:rPr>
        <w:t>promptly urged RS to redefine</w:t>
      </w:r>
      <w:r w:rsidRPr="00A90FAB">
        <w:rPr>
          <w:sz w:val="22"/>
          <w:lang w:val="en-US"/>
        </w:rPr>
        <w:t xml:space="preserve"> focus </w:t>
      </w:r>
      <w:r w:rsidR="00B054DD" w:rsidRPr="00A90FAB">
        <w:rPr>
          <w:sz w:val="22"/>
          <w:lang w:val="en-US"/>
        </w:rPr>
        <w:t xml:space="preserve">and priorities </w:t>
      </w:r>
      <w:r w:rsidR="00A90FAB" w:rsidRPr="00A90FAB">
        <w:rPr>
          <w:sz w:val="22"/>
          <w:lang w:val="en-US"/>
        </w:rPr>
        <w:t xml:space="preserve">in the Region, </w:t>
      </w:r>
      <w:r w:rsidRPr="00A90FAB">
        <w:rPr>
          <w:sz w:val="22"/>
          <w:lang w:val="en-US"/>
        </w:rPr>
        <w:t xml:space="preserve">as IPM&amp;RU </w:t>
      </w:r>
      <w:r w:rsidR="00A90FAB" w:rsidRPr="00A90FAB">
        <w:rPr>
          <w:sz w:val="22"/>
          <w:lang w:val="en-US"/>
        </w:rPr>
        <w:t xml:space="preserve">programmes </w:t>
      </w:r>
      <w:r w:rsidRPr="00A90FAB">
        <w:rPr>
          <w:sz w:val="22"/>
          <w:lang w:val="en-US"/>
        </w:rPr>
        <w:t xml:space="preserve">should be receiving </w:t>
      </w:r>
      <w:r w:rsidR="00B054DD" w:rsidRPr="00A90FAB">
        <w:rPr>
          <w:sz w:val="22"/>
          <w:lang w:val="en-US"/>
        </w:rPr>
        <w:t>more attention</w:t>
      </w:r>
      <w:r w:rsidR="00A90FAB" w:rsidRPr="00A90FAB">
        <w:rPr>
          <w:sz w:val="22"/>
          <w:lang w:val="en-US"/>
        </w:rPr>
        <w:t xml:space="preserve"> and funds</w:t>
      </w:r>
      <w:r w:rsidR="00161F9C">
        <w:rPr>
          <w:sz w:val="22"/>
          <w:lang w:val="en-US"/>
        </w:rPr>
        <w:t xml:space="preserve">; without adjustment it was proposed that the stewardship support funds to the region should be reduced </w:t>
      </w:r>
      <w:r w:rsidR="00E60CA4">
        <w:rPr>
          <w:sz w:val="22"/>
          <w:lang w:val="en-US"/>
        </w:rPr>
        <w:t>in</w:t>
      </w:r>
      <w:r w:rsidR="00161F9C">
        <w:rPr>
          <w:sz w:val="22"/>
          <w:lang w:val="en-US"/>
        </w:rPr>
        <w:t xml:space="preserve"> 2015.</w:t>
      </w:r>
    </w:p>
    <w:p w:rsidR="00B054DD" w:rsidRDefault="00B054DD" w:rsidP="00A65D7E">
      <w:pPr>
        <w:pStyle w:val="NoParagraphStyle"/>
        <w:rPr>
          <w:lang w:val="en-US"/>
        </w:rPr>
      </w:pPr>
    </w:p>
    <w:p w:rsidR="00B054DD" w:rsidRDefault="00B054DD" w:rsidP="00DE5D9F">
      <w:pPr>
        <w:pStyle w:val="NoParagraphStyle"/>
        <w:pBdr>
          <w:top w:val="single" w:sz="4" w:space="1" w:color="4A7C08" w:themeColor="accent1" w:themeShade="BF"/>
          <w:left w:val="single" w:sz="4" w:space="4" w:color="4A7C08" w:themeColor="accent1" w:themeShade="BF"/>
          <w:bottom w:val="single" w:sz="4" w:space="1" w:color="4A7C08" w:themeColor="accent1" w:themeShade="BF"/>
          <w:right w:val="single" w:sz="4" w:space="4" w:color="4A7C08" w:themeColor="accent1" w:themeShade="BF"/>
        </w:pBdr>
        <w:spacing w:line="240" w:lineRule="auto"/>
        <w:rPr>
          <w:b/>
          <w:lang w:val="en-US"/>
        </w:rPr>
      </w:pPr>
      <w:r w:rsidRPr="00B054DD">
        <w:rPr>
          <w:b/>
          <w:lang w:val="en-US"/>
        </w:rPr>
        <w:t>Action: RS</w:t>
      </w:r>
      <w:r w:rsidR="00161F9C">
        <w:rPr>
          <w:b/>
          <w:lang w:val="en-US"/>
        </w:rPr>
        <w:t xml:space="preserve">, with assistance from KJ, </w:t>
      </w:r>
      <w:r w:rsidRPr="00B054DD">
        <w:rPr>
          <w:b/>
          <w:lang w:val="en-US"/>
        </w:rPr>
        <w:t>to discuss wi</w:t>
      </w:r>
      <w:r w:rsidR="00161F9C">
        <w:rPr>
          <w:b/>
          <w:lang w:val="en-US"/>
        </w:rPr>
        <w:t>th his Stewardship L</w:t>
      </w:r>
      <w:r>
        <w:rPr>
          <w:b/>
          <w:lang w:val="en-US"/>
        </w:rPr>
        <w:t>eaders</w:t>
      </w:r>
      <w:r w:rsidR="00161F9C">
        <w:rPr>
          <w:b/>
          <w:lang w:val="en-US"/>
        </w:rPr>
        <w:t>hip</w:t>
      </w:r>
      <w:r>
        <w:rPr>
          <w:b/>
          <w:lang w:val="en-US"/>
        </w:rPr>
        <w:t xml:space="preserve"> T</w:t>
      </w:r>
      <w:r w:rsidRPr="00B054DD">
        <w:rPr>
          <w:b/>
          <w:lang w:val="en-US"/>
        </w:rPr>
        <w:t xml:space="preserve">eam priorities and the fund allocation </w:t>
      </w:r>
      <w:r w:rsidR="00A90FAB">
        <w:rPr>
          <w:b/>
          <w:lang w:val="en-US"/>
        </w:rPr>
        <w:t>for</w:t>
      </w:r>
      <w:r>
        <w:rPr>
          <w:b/>
          <w:lang w:val="en-US"/>
        </w:rPr>
        <w:t xml:space="preserve"> programmes in the Region.</w:t>
      </w:r>
    </w:p>
    <w:p w:rsidR="00B054DD" w:rsidRDefault="00B054DD" w:rsidP="00A65D7E">
      <w:pPr>
        <w:pStyle w:val="NoParagraphStyle"/>
        <w:rPr>
          <w:b/>
          <w:lang w:val="en-US"/>
        </w:rPr>
      </w:pPr>
    </w:p>
    <w:p w:rsidR="00B054DD" w:rsidRDefault="00B054DD" w:rsidP="00DE5D9F">
      <w:pPr>
        <w:pStyle w:val="NoParagraphStyle"/>
        <w:spacing w:line="240" w:lineRule="auto"/>
        <w:rPr>
          <w:rFonts w:asciiTheme="minorHAnsi" w:hAnsiTheme="minorHAnsi" w:cstheme="minorBidi"/>
          <w:color w:val="000000" w:themeColor="text1"/>
          <w:sz w:val="22"/>
          <w:szCs w:val="22"/>
          <w:lang w:val="en-US"/>
        </w:rPr>
      </w:pPr>
      <w:r w:rsidRPr="00A90FAB">
        <w:rPr>
          <w:rFonts w:asciiTheme="minorHAnsi" w:hAnsiTheme="minorHAnsi" w:cstheme="minorBidi"/>
          <w:color w:val="000000" w:themeColor="text1"/>
          <w:sz w:val="22"/>
          <w:szCs w:val="22"/>
          <w:u w:val="single"/>
          <w:lang w:val="en-US"/>
        </w:rPr>
        <w:t>Latin America:</w:t>
      </w:r>
      <w:r w:rsidRPr="00A90FAB">
        <w:rPr>
          <w:rFonts w:asciiTheme="minorHAnsi" w:hAnsiTheme="minorHAnsi" w:cstheme="minorBidi"/>
          <w:color w:val="000000" w:themeColor="text1"/>
          <w:sz w:val="22"/>
          <w:szCs w:val="22"/>
          <w:lang w:val="en-US"/>
        </w:rPr>
        <w:t xml:space="preserve"> GB informed that 100% of the stewardship programmes in the Region are co-financed. It is also noted that 13 IPM&amp;RU programmes are running in 2014 and there is a</w:t>
      </w:r>
      <w:r w:rsidR="00A90FAB" w:rsidRPr="00A90FAB">
        <w:rPr>
          <w:rFonts w:asciiTheme="minorHAnsi" w:hAnsiTheme="minorHAnsi" w:cstheme="minorBidi"/>
          <w:color w:val="000000" w:themeColor="text1"/>
          <w:sz w:val="22"/>
          <w:szCs w:val="22"/>
          <w:lang w:val="en-US"/>
        </w:rPr>
        <w:t>n</w:t>
      </w:r>
      <w:r w:rsidRPr="00A90FAB">
        <w:rPr>
          <w:rFonts w:asciiTheme="minorHAnsi" w:hAnsiTheme="minorHAnsi" w:cstheme="minorBidi"/>
          <w:color w:val="000000" w:themeColor="text1"/>
          <w:sz w:val="22"/>
          <w:szCs w:val="22"/>
          <w:lang w:val="en-US"/>
        </w:rPr>
        <w:t xml:space="preserve"> on-line platform that will help launch at least 10 on-line courses in several subjects, including Container Management. She also highlighted that Honduras </w:t>
      </w:r>
      <w:r w:rsidR="00A90FAB" w:rsidRPr="00A90FAB">
        <w:rPr>
          <w:rFonts w:asciiTheme="minorHAnsi" w:hAnsiTheme="minorHAnsi" w:cstheme="minorBidi"/>
          <w:color w:val="000000" w:themeColor="text1"/>
          <w:sz w:val="22"/>
          <w:szCs w:val="22"/>
          <w:lang w:val="en-US"/>
        </w:rPr>
        <w:t xml:space="preserve">was granted </w:t>
      </w:r>
      <w:r w:rsidRPr="00A90FAB">
        <w:rPr>
          <w:rFonts w:asciiTheme="minorHAnsi" w:hAnsiTheme="minorHAnsi" w:cstheme="minorBidi"/>
          <w:color w:val="000000" w:themeColor="text1"/>
          <w:sz w:val="22"/>
          <w:szCs w:val="22"/>
          <w:lang w:val="en-US"/>
        </w:rPr>
        <w:t xml:space="preserve">a USD 120,000 project </w:t>
      </w:r>
      <w:r w:rsidR="00A90FAB" w:rsidRPr="00A90FAB">
        <w:rPr>
          <w:rFonts w:asciiTheme="minorHAnsi" w:hAnsiTheme="minorHAnsi" w:cstheme="minorBidi"/>
          <w:color w:val="000000" w:themeColor="text1"/>
          <w:sz w:val="22"/>
          <w:szCs w:val="22"/>
          <w:lang w:val="en-US"/>
        </w:rPr>
        <w:t>by</w:t>
      </w:r>
      <w:r w:rsidRPr="00A90FAB">
        <w:rPr>
          <w:rFonts w:asciiTheme="minorHAnsi" w:hAnsiTheme="minorHAnsi" w:cstheme="minorBidi"/>
          <w:color w:val="000000" w:themeColor="text1"/>
          <w:sz w:val="22"/>
          <w:szCs w:val="22"/>
          <w:lang w:val="en-US"/>
        </w:rPr>
        <w:t xml:space="preserve"> USAID ACCESS</w:t>
      </w:r>
      <w:r w:rsidR="00A90FAB" w:rsidRPr="00A90FAB">
        <w:rPr>
          <w:rFonts w:asciiTheme="minorHAnsi" w:hAnsiTheme="minorHAnsi" w:cstheme="minorBidi"/>
          <w:color w:val="000000" w:themeColor="text1"/>
          <w:sz w:val="22"/>
          <w:szCs w:val="22"/>
          <w:lang w:val="en-US"/>
        </w:rPr>
        <w:t xml:space="preserve"> that will support efforts in both </w:t>
      </w:r>
      <w:proofErr w:type="spellStart"/>
      <w:r w:rsidR="00A90FAB" w:rsidRPr="00A90FAB">
        <w:rPr>
          <w:rFonts w:asciiTheme="minorHAnsi" w:hAnsiTheme="minorHAnsi" w:cstheme="minorBidi"/>
          <w:color w:val="000000" w:themeColor="text1"/>
          <w:sz w:val="22"/>
          <w:szCs w:val="22"/>
          <w:lang w:val="en-US"/>
        </w:rPr>
        <w:t>CuidAgro</w:t>
      </w:r>
      <w:proofErr w:type="spellEnd"/>
      <w:r w:rsidR="00A90FAB" w:rsidRPr="00A90FAB">
        <w:rPr>
          <w:rFonts w:asciiTheme="minorHAnsi" w:hAnsiTheme="minorHAnsi" w:cstheme="minorBidi"/>
          <w:color w:val="000000" w:themeColor="text1"/>
          <w:sz w:val="22"/>
          <w:szCs w:val="22"/>
          <w:lang w:val="en-US"/>
        </w:rPr>
        <w:t xml:space="preserve"> and </w:t>
      </w:r>
      <w:proofErr w:type="spellStart"/>
      <w:r w:rsidR="00E60CA4" w:rsidRPr="00A90FAB">
        <w:rPr>
          <w:rFonts w:asciiTheme="minorHAnsi" w:hAnsiTheme="minorHAnsi" w:cstheme="minorBidi"/>
          <w:color w:val="000000" w:themeColor="text1"/>
          <w:sz w:val="22"/>
          <w:szCs w:val="22"/>
          <w:lang w:val="en-US"/>
        </w:rPr>
        <w:t>CampoLimpio</w:t>
      </w:r>
      <w:proofErr w:type="spellEnd"/>
      <w:r w:rsidR="00E60CA4" w:rsidRPr="00A90FAB">
        <w:rPr>
          <w:rFonts w:asciiTheme="minorHAnsi" w:hAnsiTheme="minorHAnsi" w:cstheme="minorBidi"/>
          <w:color w:val="000000" w:themeColor="text1"/>
          <w:sz w:val="22"/>
          <w:szCs w:val="22"/>
          <w:lang w:val="en-US"/>
        </w:rPr>
        <w:t xml:space="preserve"> </w:t>
      </w:r>
      <w:proofErr w:type="spellStart"/>
      <w:r w:rsidR="00E60CA4" w:rsidRPr="00A90FAB">
        <w:rPr>
          <w:rFonts w:asciiTheme="minorHAnsi" w:hAnsiTheme="minorHAnsi" w:cstheme="minorBidi"/>
          <w:color w:val="000000" w:themeColor="text1"/>
          <w:sz w:val="22"/>
          <w:szCs w:val="22"/>
          <w:lang w:val="en-US"/>
        </w:rPr>
        <w:t>programmes</w:t>
      </w:r>
      <w:proofErr w:type="spellEnd"/>
      <w:r w:rsidRPr="00A90FAB">
        <w:rPr>
          <w:rFonts w:asciiTheme="minorHAnsi" w:hAnsiTheme="minorHAnsi" w:cstheme="minorBidi"/>
          <w:color w:val="000000" w:themeColor="text1"/>
          <w:sz w:val="22"/>
          <w:szCs w:val="22"/>
          <w:lang w:val="en-US"/>
        </w:rPr>
        <w:t xml:space="preserve">. There have being also changes on </w:t>
      </w:r>
      <w:r w:rsidR="00C1688D" w:rsidRPr="00A90FAB">
        <w:rPr>
          <w:rFonts w:asciiTheme="minorHAnsi" w:hAnsiTheme="minorHAnsi" w:cstheme="minorBidi"/>
          <w:color w:val="000000" w:themeColor="text1"/>
          <w:sz w:val="22"/>
          <w:szCs w:val="22"/>
          <w:lang w:val="en-US"/>
        </w:rPr>
        <w:t xml:space="preserve">some </w:t>
      </w:r>
      <w:r w:rsidRPr="00A90FAB">
        <w:rPr>
          <w:rFonts w:asciiTheme="minorHAnsi" w:hAnsiTheme="minorHAnsi" w:cstheme="minorBidi"/>
          <w:color w:val="000000" w:themeColor="text1"/>
          <w:sz w:val="22"/>
          <w:szCs w:val="22"/>
          <w:lang w:val="en-US"/>
        </w:rPr>
        <w:t>National Association's names (</w:t>
      </w:r>
      <w:r w:rsidR="00C1688D" w:rsidRPr="00A90FAB">
        <w:rPr>
          <w:rFonts w:asciiTheme="minorHAnsi" w:hAnsiTheme="minorHAnsi" w:cstheme="minorBidi"/>
          <w:color w:val="000000" w:themeColor="text1"/>
          <w:sz w:val="22"/>
          <w:szCs w:val="22"/>
          <w:lang w:val="en-US"/>
        </w:rPr>
        <w:t xml:space="preserve">i.e. </w:t>
      </w:r>
      <w:r w:rsidRPr="00A90FAB">
        <w:rPr>
          <w:rFonts w:asciiTheme="minorHAnsi" w:hAnsiTheme="minorHAnsi" w:cstheme="minorBidi"/>
          <w:color w:val="000000" w:themeColor="text1"/>
          <w:sz w:val="22"/>
          <w:szCs w:val="22"/>
          <w:lang w:val="en-US"/>
        </w:rPr>
        <w:t xml:space="preserve">CropLife Ecuador is </w:t>
      </w:r>
      <w:r w:rsidR="00C1688D" w:rsidRPr="00A90FAB">
        <w:rPr>
          <w:rFonts w:asciiTheme="minorHAnsi" w:hAnsiTheme="minorHAnsi" w:cstheme="minorBidi"/>
          <w:color w:val="000000" w:themeColor="text1"/>
          <w:sz w:val="22"/>
          <w:szCs w:val="22"/>
          <w:lang w:val="en-US"/>
        </w:rPr>
        <w:t xml:space="preserve">now </w:t>
      </w:r>
      <w:r w:rsidRPr="00A90FAB">
        <w:rPr>
          <w:rFonts w:asciiTheme="minorHAnsi" w:hAnsiTheme="minorHAnsi" w:cstheme="minorBidi"/>
          <w:color w:val="000000" w:themeColor="text1"/>
          <w:sz w:val="22"/>
          <w:szCs w:val="22"/>
          <w:lang w:val="en-US"/>
        </w:rPr>
        <w:t>InnovAgro</w:t>
      </w:r>
      <w:r w:rsidR="00C1688D" w:rsidRPr="00A90FAB">
        <w:rPr>
          <w:rFonts w:asciiTheme="minorHAnsi" w:hAnsiTheme="minorHAnsi" w:cstheme="minorBidi"/>
          <w:color w:val="000000" w:themeColor="text1"/>
          <w:sz w:val="22"/>
          <w:szCs w:val="22"/>
          <w:lang w:val="en-US"/>
        </w:rPr>
        <w:t xml:space="preserve"> and </w:t>
      </w:r>
      <w:r w:rsidRPr="00A90FAB">
        <w:rPr>
          <w:rFonts w:asciiTheme="minorHAnsi" w:hAnsiTheme="minorHAnsi" w:cstheme="minorBidi"/>
          <w:color w:val="000000" w:themeColor="text1"/>
          <w:sz w:val="22"/>
          <w:szCs w:val="22"/>
          <w:lang w:val="en-US"/>
        </w:rPr>
        <w:t>CropLife Per</w:t>
      </w:r>
      <w:r w:rsidR="00DA6FB9" w:rsidRPr="00A90FAB">
        <w:rPr>
          <w:rFonts w:asciiTheme="minorHAnsi" w:hAnsiTheme="minorHAnsi" w:cstheme="minorBidi"/>
          <w:color w:val="000000" w:themeColor="text1"/>
          <w:sz w:val="22"/>
          <w:szCs w:val="22"/>
          <w:lang w:val="en-US"/>
        </w:rPr>
        <w:t>u</w:t>
      </w:r>
      <w:r w:rsidRPr="00A90FAB">
        <w:rPr>
          <w:rFonts w:asciiTheme="minorHAnsi" w:hAnsiTheme="minorHAnsi" w:cstheme="minorBidi"/>
          <w:color w:val="000000" w:themeColor="text1"/>
          <w:sz w:val="22"/>
          <w:szCs w:val="22"/>
          <w:lang w:val="en-US"/>
        </w:rPr>
        <w:t xml:space="preserve"> </w:t>
      </w:r>
      <w:r w:rsidR="00DA6FB9" w:rsidRPr="00A90FAB">
        <w:rPr>
          <w:rFonts w:asciiTheme="minorHAnsi" w:hAnsiTheme="minorHAnsi" w:cstheme="minorBidi"/>
          <w:color w:val="000000" w:themeColor="text1"/>
          <w:sz w:val="22"/>
          <w:szCs w:val="22"/>
          <w:lang w:val="en-US"/>
        </w:rPr>
        <w:t>i</w:t>
      </w:r>
      <w:r w:rsidR="00C1688D" w:rsidRPr="00A90FAB">
        <w:rPr>
          <w:rFonts w:asciiTheme="minorHAnsi" w:hAnsiTheme="minorHAnsi" w:cstheme="minorBidi"/>
          <w:color w:val="000000" w:themeColor="text1"/>
          <w:sz w:val="22"/>
          <w:szCs w:val="22"/>
          <w:lang w:val="en-US"/>
        </w:rPr>
        <w:t>s now</w:t>
      </w:r>
      <w:r w:rsidRPr="00A90FAB">
        <w:rPr>
          <w:rFonts w:asciiTheme="minorHAnsi" w:hAnsiTheme="minorHAnsi" w:cstheme="minorBidi"/>
          <w:color w:val="000000" w:themeColor="text1"/>
          <w:sz w:val="22"/>
          <w:szCs w:val="22"/>
          <w:lang w:val="en-US"/>
        </w:rPr>
        <w:t xml:space="preserve"> CultiVida</w:t>
      </w:r>
      <w:r w:rsidR="00C1688D" w:rsidRPr="00A90FAB">
        <w:rPr>
          <w:rFonts w:asciiTheme="minorHAnsi" w:hAnsiTheme="minorHAnsi" w:cstheme="minorBidi"/>
          <w:color w:val="000000" w:themeColor="text1"/>
          <w:sz w:val="22"/>
          <w:szCs w:val="22"/>
          <w:lang w:val="en-US"/>
        </w:rPr>
        <w:t xml:space="preserve">). Finally, it's being decided that a Stewardship Committee will be set up in the Region, </w:t>
      </w:r>
      <w:r w:rsidR="00A90FAB" w:rsidRPr="00A90FAB">
        <w:rPr>
          <w:rFonts w:asciiTheme="minorHAnsi" w:hAnsiTheme="minorHAnsi" w:cstheme="minorBidi"/>
          <w:color w:val="000000" w:themeColor="text1"/>
          <w:sz w:val="22"/>
          <w:szCs w:val="22"/>
          <w:lang w:val="en-US"/>
        </w:rPr>
        <w:t xml:space="preserve">mainly </w:t>
      </w:r>
      <w:r w:rsidR="00C1688D" w:rsidRPr="00A90FAB">
        <w:rPr>
          <w:rFonts w:asciiTheme="minorHAnsi" w:hAnsiTheme="minorHAnsi" w:cstheme="minorBidi"/>
          <w:color w:val="000000" w:themeColor="text1"/>
          <w:sz w:val="22"/>
          <w:szCs w:val="22"/>
          <w:lang w:val="en-US"/>
        </w:rPr>
        <w:t>consisting of member</w:t>
      </w:r>
      <w:r w:rsidR="00A90FAB" w:rsidRPr="00A90FAB">
        <w:rPr>
          <w:rFonts w:asciiTheme="minorHAnsi" w:hAnsiTheme="minorHAnsi" w:cstheme="minorBidi"/>
          <w:color w:val="000000" w:themeColor="text1"/>
          <w:sz w:val="22"/>
          <w:szCs w:val="22"/>
          <w:lang w:val="en-US"/>
        </w:rPr>
        <w:t xml:space="preserve"> company representatives</w:t>
      </w:r>
      <w:r w:rsidR="00C1688D" w:rsidRPr="00A90FAB">
        <w:rPr>
          <w:rFonts w:asciiTheme="minorHAnsi" w:hAnsiTheme="minorHAnsi" w:cstheme="minorBidi"/>
          <w:color w:val="000000" w:themeColor="text1"/>
          <w:sz w:val="22"/>
          <w:szCs w:val="22"/>
          <w:lang w:val="en-US"/>
        </w:rPr>
        <w:t>.</w:t>
      </w:r>
    </w:p>
    <w:p w:rsidR="00DE5D9F" w:rsidRPr="00A90FAB" w:rsidRDefault="00DE5D9F" w:rsidP="00DE5D9F">
      <w:pPr>
        <w:pStyle w:val="NoParagraphStyle"/>
        <w:spacing w:line="240" w:lineRule="auto"/>
        <w:rPr>
          <w:rFonts w:asciiTheme="minorHAnsi" w:hAnsiTheme="minorHAnsi" w:cstheme="minorBidi"/>
          <w:color w:val="000000" w:themeColor="text1"/>
          <w:sz w:val="22"/>
          <w:szCs w:val="22"/>
          <w:lang w:val="en-US"/>
        </w:rPr>
      </w:pPr>
    </w:p>
    <w:p w:rsidR="00BC4323" w:rsidRPr="00A90FAB" w:rsidRDefault="00BC4323" w:rsidP="00DE5D9F">
      <w:pPr>
        <w:pStyle w:val="NoParagraphStyle"/>
        <w:spacing w:line="240" w:lineRule="auto"/>
        <w:rPr>
          <w:rFonts w:asciiTheme="minorHAnsi" w:hAnsiTheme="minorHAnsi" w:cstheme="minorBidi"/>
          <w:color w:val="000000" w:themeColor="text1"/>
          <w:sz w:val="22"/>
          <w:szCs w:val="22"/>
          <w:lang w:val="en-US"/>
        </w:rPr>
      </w:pPr>
      <w:r w:rsidRPr="00A90FAB">
        <w:rPr>
          <w:rFonts w:asciiTheme="minorHAnsi" w:hAnsiTheme="minorHAnsi" w:cstheme="minorBidi"/>
          <w:color w:val="000000" w:themeColor="text1"/>
          <w:sz w:val="22"/>
          <w:szCs w:val="22"/>
          <w:lang w:val="en-US"/>
        </w:rPr>
        <w:t xml:space="preserve">The Region could be the recipient of </w:t>
      </w:r>
      <w:r w:rsidR="00A90FAB">
        <w:rPr>
          <w:rFonts w:asciiTheme="minorHAnsi" w:hAnsiTheme="minorHAnsi" w:cstheme="minorBidi"/>
          <w:color w:val="000000" w:themeColor="text1"/>
          <w:sz w:val="22"/>
          <w:szCs w:val="22"/>
          <w:lang w:val="en-US"/>
        </w:rPr>
        <w:t>C</w:t>
      </w:r>
      <w:r w:rsidR="00161F9C">
        <w:rPr>
          <w:rFonts w:asciiTheme="minorHAnsi" w:hAnsiTheme="minorHAnsi" w:cstheme="minorBidi"/>
          <w:color w:val="000000" w:themeColor="text1"/>
          <w:sz w:val="22"/>
          <w:szCs w:val="22"/>
          <w:lang w:val="en-US"/>
        </w:rPr>
        <w:t xml:space="preserve">ropLife International </w:t>
      </w:r>
      <w:r w:rsidRPr="00A90FAB">
        <w:rPr>
          <w:rFonts w:asciiTheme="minorHAnsi" w:hAnsiTheme="minorHAnsi" w:cstheme="minorBidi"/>
          <w:color w:val="000000" w:themeColor="text1"/>
          <w:sz w:val="22"/>
          <w:szCs w:val="22"/>
          <w:lang w:val="en-US"/>
        </w:rPr>
        <w:t>funds to run specific project</w:t>
      </w:r>
      <w:r w:rsidR="00A90FAB">
        <w:rPr>
          <w:rFonts w:asciiTheme="minorHAnsi" w:hAnsiTheme="minorHAnsi" w:cstheme="minorBidi"/>
          <w:color w:val="000000" w:themeColor="text1"/>
          <w:sz w:val="22"/>
          <w:szCs w:val="22"/>
          <w:lang w:val="en-US"/>
        </w:rPr>
        <w:t>s</w:t>
      </w:r>
      <w:r w:rsidRPr="00A90FAB">
        <w:rPr>
          <w:rFonts w:asciiTheme="minorHAnsi" w:hAnsiTheme="minorHAnsi" w:cstheme="minorBidi"/>
          <w:color w:val="000000" w:themeColor="text1"/>
          <w:sz w:val="22"/>
          <w:szCs w:val="22"/>
          <w:lang w:val="en-US"/>
        </w:rPr>
        <w:t xml:space="preserve"> </w:t>
      </w:r>
      <w:r w:rsidR="00161F9C">
        <w:rPr>
          <w:rFonts w:asciiTheme="minorHAnsi" w:hAnsiTheme="minorHAnsi" w:cstheme="minorBidi"/>
          <w:color w:val="000000" w:themeColor="text1"/>
          <w:sz w:val="22"/>
          <w:szCs w:val="22"/>
          <w:lang w:val="en-US"/>
        </w:rPr>
        <w:t>that demonstrate impact and</w:t>
      </w:r>
      <w:r w:rsidRPr="00A90FAB">
        <w:rPr>
          <w:rFonts w:asciiTheme="minorHAnsi" w:hAnsiTheme="minorHAnsi" w:cstheme="minorBidi"/>
          <w:color w:val="000000" w:themeColor="text1"/>
          <w:sz w:val="22"/>
          <w:szCs w:val="22"/>
          <w:lang w:val="en-US"/>
        </w:rPr>
        <w:t xml:space="preserve"> gain traction among stakeholders.</w:t>
      </w:r>
    </w:p>
    <w:p w:rsidR="00BC4323" w:rsidRDefault="00BC4323" w:rsidP="00A65D7E">
      <w:pPr>
        <w:pStyle w:val="NoParagraphStyle"/>
        <w:rPr>
          <w:lang w:val="en-US"/>
        </w:rPr>
      </w:pPr>
    </w:p>
    <w:p w:rsidR="00BC4323" w:rsidRPr="00161F9C" w:rsidRDefault="00BC4323" w:rsidP="00DE5D9F">
      <w:pPr>
        <w:pStyle w:val="NoParagraphStyle"/>
        <w:pBdr>
          <w:top w:val="single" w:sz="4" w:space="1" w:color="auto"/>
          <w:left w:val="single" w:sz="4" w:space="4" w:color="auto"/>
          <w:bottom w:val="single" w:sz="4" w:space="1" w:color="auto"/>
          <w:right w:val="single" w:sz="4" w:space="4" w:color="auto"/>
        </w:pBdr>
        <w:spacing w:line="240" w:lineRule="auto"/>
        <w:rPr>
          <w:b/>
          <w:bdr w:val="single" w:sz="4" w:space="0" w:color="4A7C08" w:themeColor="accent1" w:themeShade="BF"/>
          <w:lang w:val="en-US"/>
        </w:rPr>
      </w:pPr>
      <w:r w:rsidRPr="00F87C10">
        <w:rPr>
          <w:b/>
          <w:lang w:val="en-US"/>
        </w:rPr>
        <w:t>Action: GB to send some ideas to KJ/RZ on potential projects that can be funded</w:t>
      </w:r>
      <w:r>
        <w:rPr>
          <w:b/>
          <w:lang w:val="en-US"/>
        </w:rPr>
        <w:t xml:space="preserve"> in 2014.</w:t>
      </w:r>
    </w:p>
    <w:p w:rsidR="00BC4323" w:rsidRDefault="00BC4323" w:rsidP="00A65D7E">
      <w:pPr>
        <w:pStyle w:val="NoParagraphStyle"/>
        <w:rPr>
          <w:lang w:val="en-US"/>
        </w:rPr>
      </w:pPr>
    </w:p>
    <w:p w:rsidR="00A4466B" w:rsidRPr="00A90FAB" w:rsidRDefault="00C1688D" w:rsidP="00DE5D9F">
      <w:pPr>
        <w:pStyle w:val="NoParagraphStyle"/>
        <w:spacing w:line="240" w:lineRule="auto"/>
        <w:rPr>
          <w:sz w:val="22"/>
          <w:lang w:val="en-US"/>
        </w:rPr>
      </w:pPr>
      <w:r w:rsidRPr="00A90FAB">
        <w:rPr>
          <w:sz w:val="22"/>
          <w:u w:val="single"/>
          <w:lang w:val="en-US"/>
        </w:rPr>
        <w:t>Africa:</w:t>
      </w:r>
      <w:r w:rsidRPr="00A90FAB">
        <w:rPr>
          <w:sz w:val="22"/>
          <w:lang w:val="en-US"/>
        </w:rPr>
        <w:t xml:space="preserve"> LH mentioned some of the highlights in the Region, including the introduction of </w:t>
      </w:r>
      <w:r w:rsidR="00FF4251" w:rsidRPr="00A90FAB">
        <w:rPr>
          <w:sz w:val="22"/>
          <w:lang w:val="en-US"/>
        </w:rPr>
        <w:t xml:space="preserve">the </w:t>
      </w:r>
      <w:r w:rsidRPr="00A90FAB">
        <w:rPr>
          <w:sz w:val="22"/>
          <w:lang w:val="en-US"/>
        </w:rPr>
        <w:t>resistance m</w:t>
      </w:r>
      <w:r w:rsidR="00A90FAB">
        <w:rPr>
          <w:sz w:val="22"/>
          <w:lang w:val="en-US"/>
        </w:rPr>
        <w:t>anagement concept to the Region;</w:t>
      </w:r>
      <w:r w:rsidRPr="00A90FAB">
        <w:rPr>
          <w:sz w:val="22"/>
          <w:lang w:val="en-US"/>
        </w:rPr>
        <w:t xml:space="preserve"> a Rodenticide Resistance Action Committee </w:t>
      </w:r>
      <w:r w:rsidR="00A90FAB">
        <w:rPr>
          <w:sz w:val="22"/>
          <w:lang w:val="en-US"/>
        </w:rPr>
        <w:t xml:space="preserve">has been set up </w:t>
      </w:r>
      <w:r w:rsidRPr="00A90FAB">
        <w:rPr>
          <w:sz w:val="22"/>
          <w:lang w:val="en-US"/>
        </w:rPr>
        <w:t>in South Africa</w:t>
      </w:r>
      <w:r w:rsidR="00FF4251" w:rsidRPr="00A90FAB">
        <w:rPr>
          <w:sz w:val="22"/>
          <w:lang w:val="en-US"/>
        </w:rPr>
        <w:t xml:space="preserve"> and possibly In Tunisia</w:t>
      </w:r>
      <w:r w:rsidR="00A90FAB">
        <w:rPr>
          <w:sz w:val="22"/>
          <w:lang w:val="en-US"/>
        </w:rPr>
        <w:t>;</w:t>
      </w:r>
      <w:r w:rsidRPr="00A90FAB">
        <w:rPr>
          <w:sz w:val="22"/>
          <w:lang w:val="en-US"/>
        </w:rPr>
        <w:t xml:space="preserve"> </w:t>
      </w:r>
      <w:r w:rsidR="00A90FAB">
        <w:rPr>
          <w:sz w:val="22"/>
          <w:lang w:val="en-US"/>
        </w:rPr>
        <w:t xml:space="preserve">and </w:t>
      </w:r>
      <w:r w:rsidRPr="00A90FAB">
        <w:rPr>
          <w:sz w:val="22"/>
          <w:lang w:val="en-US"/>
        </w:rPr>
        <w:t>launching the Ser</w:t>
      </w:r>
      <w:r w:rsidR="00FF4251" w:rsidRPr="00A90FAB">
        <w:rPr>
          <w:sz w:val="22"/>
          <w:lang w:val="en-US"/>
        </w:rPr>
        <w:t>vice Sprayer Provider in Ghana. He also highlighted th</w:t>
      </w:r>
      <w:r w:rsidR="00A90FAB">
        <w:rPr>
          <w:sz w:val="22"/>
          <w:lang w:val="en-US"/>
        </w:rPr>
        <w:t>at now the</w:t>
      </w:r>
      <w:r w:rsidR="00FF4251" w:rsidRPr="00A90FAB">
        <w:rPr>
          <w:sz w:val="22"/>
          <w:lang w:val="en-US"/>
        </w:rPr>
        <w:t xml:space="preserve"> Region is </w:t>
      </w:r>
      <w:r w:rsidR="00A90FAB">
        <w:rPr>
          <w:sz w:val="22"/>
          <w:lang w:val="en-US"/>
        </w:rPr>
        <w:t xml:space="preserve">regarded </w:t>
      </w:r>
      <w:r w:rsidR="0091589C" w:rsidRPr="00A90FAB">
        <w:rPr>
          <w:sz w:val="22"/>
        </w:rPr>
        <w:t>as a “credible reliable” partner by donors</w:t>
      </w:r>
      <w:r w:rsidR="00FF4251" w:rsidRPr="00A90FAB">
        <w:rPr>
          <w:sz w:val="22"/>
        </w:rPr>
        <w:t xml:space="preserve"> such as </w:t>
      </w:r>
      <w:r w:rsidR="0091589C" w:rsidRPr="00A90FAB">
        <w:rPr>
          <w:sz w:val="22"/>
        </w:rPr>
        <w:t>WCF, AGRA, IFDC, USAID</w:t>
      </w:r>
      <w:r w:rsidR="00A90FAB">
        <w:rPr>
          <w:sz w:val="22"/>
        </w:rPr>
        <w:t>, thanks to the work done over the years.</w:t>
      </w:r>
    </w:p>
    <w:p w:rsidR="00C1688D" w:rsidRPr="00A90FAB" w:rsidRDefault="00C1688D" w:rsidP="00DE5D9F">
      <w:pPr>
        <w:pStyle w:val="NoParagraphStyle"/>
        <w:spacing w:line="240" w:lineRule="auto"/>
        <w:rPr>
          <w:sz w:val="22"/>
          <w:lang w:val="en-US"/>
        </w:rPr>
      </w:pPr>
    </w:p>
    <w:p w:rsidR="00FF4251" w:rsidRPr="00A90FAB" w:rsidRDefault="00FF4251" w:rsidP="00DE5D9F">
      <w:pPr>
        <w:pStyle w:val="NoParagraphStyle"/>
        <w:spacing w:line="240" w:lineRule="auto"/>
        <w:rPr>
          <w:sz w:val="22"/>
          <w:u w:val="single"/>
          <w:lang w:val="en-US"/>
        </w:rPr>
      </w:pPr>
      <w:r w:rsidRPr="00A90FAB">
        <w:rPr>
          <w:sz w:val="22"/>
          <w:u w:val="single"/>
          <w:lang w:val="en-US"/>
        </w:rPr>
        <w:t>Canada:</w:t>
      </w:r>
    </w:p>
    <w:p w:rsidR="009C471B" w:rsidRPr="00A90FAB" w:rsidRDefault="00FF4251" w:rsidP="00DE5D9F">
      <w:pPr>
        <w:spacing w:line="240" w:lineRule="auto"/>
        <w:rPr>
          <w:rFonts w:ascii="MinionPro-Regular" w:hAnsi="MinionPro-Regular" w:cs="MinionPro-Regular"/>
          <w:color w:val="000000"/>
          <w:sz w:val="22"/>
          <w:szCs w:val="24"/>
        </w:rPr>
      </w:pPr>
      <w:r w:rsidRPr="00A90FAB">
        <w:rPr>
          <w:rFonts w:ascii="MinionPro-Regular" w:hAnsi="MinionPro-Regular" w:cs="MinionPro-Regular"/>
          <w:color w:val="000000"/>
          <w:sz w:val="22"/>
          <w:szCs w:val="24"/>
        </w:rPr>
        <w:t>The main issue mentioned in Canada is the ongoing effort finalizing standards for see</w:t>
      </w:r>
      <w:r w:rsidR="00DA6FB9" w:rsidRPr="00A90FAB">
        <w:rPr>
          <w:rFonts w:ascii="MinionPro-Regular" w:hAnsi="MinionPro-Regular" w:cs="MinionPro-Regular"/>
          <w:color w:val="000000"/>
          <w:sz w:val="22"/>
          <w:szCs w:val="24"/>
        </w:rPr>
        <w:t>d</w:t>
      </w:r>
      <w:r w:rsidRPr="00A90FAB">
        <w:rPr>
          <w:rFonts w:ascii="MinionPro-Regular" w:hAnsi="MinionPro-Regular" w:cs="MinionPro-Regular"/>
          <w:color w:val="000000"/>
          <w:sz w:val="22"/>
          <w:szCs w:val="24"/>
        </w:rPr>
        <w:t xml:space="preserve"> treaters and </w:t>
      </w:r>
      <w:r w:rsidR="00DA6FB9" w:rsidRPr="00A90FAB">
        <w:rPr>
          <w:rFonts w:ascii="MinionPro-Regular" w:hAnsi="MinionPro-Regular" w:cs="MinionPro-Regular"/>
          <w:color w:val="000000"/>
          <w:sz w:val="22"/>
          <w:szCs w:val="24"/>
        </w:rPr>
        <w:t xml:space="preserve">then </w:t>
      </w:r>
      <w:r w:rsidR="00A90FAB">
        <w:rPr>
          <w:rFonts w:ascii="MinionPro-Regular" w:hAnsi="MinionPro-Regular" w:cs="MinionPro-Regular"/>
          <w:color w:val="000000"/>
          <w:sz w:val="22"/>
          <w:szCs w:val="24"/>
        </w:rPr>
        <w:t>the</w:t>
      </w:r>
      <w:r w:rsidRPr="00A90FAB">
        <w:rPr>
          <w:rFonts w:ascii="MinionPro-Regular" w:hAnsi="MinionPro-Regular" w:cs="MinionPro-Regular"/>
          <w:color w:val="000000"/>
          <w:sz w:val="22"/>
          <w:szCs w:val="24"/>
        </w:rPr>
        <w:t xml:space="preserve"> implementation </w:t>
      </w:r>
      <w:r w:rsidR="00A90FAB">
        <w:rPr>
          <w:rFonts w:ascii="MinionPro-Regular" w:hAnsi="MinionPro-Regular" w:cs="MinionPro-Regular"/>
          <w:color w:val="000000"/>
          <w:sz w:val="22"/>
          <w:szCs w:val="24"/>
        </w:rPr>
        <w:t xml:space="preserve">of these standards </w:t>
      </w:r>
      <w:r w:rsidRPr="00A90FAB">
        <w:rPr>
          <w:rFonts w:ascii="MinionPro-Regular" w:hAnsi="MinionPro-Regular" w:cs="MinionPro-Regular"/>
          <w:color w:val="000000"/>
          <w:sz w:val="22"/>
          <w:szCs w:val="24"/>
        </w:rPr>
        <w:t>in the Q3 2014.</w:t>
      </w:r>
    </w:p>
    <w:p w:rsidR="00FF4251" w:rsidRPr="00A90FAB" w:rsidRDefault="00FF4251" w:rsidP="00161F9C">
      <w:pPr>
        <w:pStyle w:val="NoParagraphStyle"/>
        <w:spacing w:line="360" w:lineRule="auto"/>
        <w:rPr>
          <w:sz w:val="22"/>
          <w:lang w:val="en-US"/>
        </w:rPr>
      </w:pPr>
    </w:p>
    <w:p w:rsidR="00FF4251" w:rsidRPr="00DA6FB9" w:rsidRDefault="00DA6FB9" w:rsidP="00DA6FB9">
      <w:pPr>
        <w:pStyle w:val="NoParagraphStyle"/>
        <w:numPr>
          <w:ilvl w:val="0"/>
          <w:numId w:val="12"/>
        </w:numPr>
        <w:rPr>
          <w:b/>
          <w:lang w:val="en-US"/>
        </w:rPr>
      </w:pPr>
      <w:r w:rsidRPr="00DA6FB9">
        <w:rPr>
          <w:b/>
          <w:lang w:val="en-US"/>
        </w:rPr>
        <w:t>Operational Plan and Budget 2015</w:t>
      </w:r>
    </w:p>
    <w:p w:rsidR="00DE5D9F" w:rsidRDefault="00DE5D9F" w:rsidP="00BC4323">
      <w:pPr>
        <w:pStyle w:val="NoParagraphStyle"/>
        <w:rPr>
          <w:rFonts w:asciiTheme="minorHAnsi" w:hAnsiTheme="minorHAnsi" w:cstheme="minorBidi"/>
          <w:color w:val="000000" w:themeColor="text1"/>
          <w:sz w:val="22"/>
          <w:szCs w:val="22"/>
          <w:lang w:val="en-US"/>
        </w:rPr>
      </w:pPr>
    </w:p>
    <w:p w:rsidR="00DA6FB9" w:rsidRPr="00BC4323" w:rsidRDefault="000E5BA5" w:rsidP="00DE5D9F">
      <w:pPr>
        <w:pStyle w:val="NoParagraphStyle"/>
        <w:spacing w:line="240" w:lineRule="auto"/>
        <w:rPr>
          <w:rFonts w:asciiTheme="minorHAnsi" w:hAnsiTheme="minorHAnsi" w:cstheme="minorBidi"/>
          <w:color w:val="000000" w:themeColor="text1"/>
          <w:sz w:val="22"/>
          <w:szCs w:val="22"/>
          <w:lang w:val="en-US"/>
        </w:rPr>
      </w:pPr>
      <w:r>
        <w:rPr>
          <w:rFonts w:asciiTheme="minorHAnsi" w:hAnsiTheme="minorHAnsi" w:cstheme="minorBidi"/>
          <w:color w:val="000000" w:themeColor="text1"/>
          <w:sz w:val="22"/>
          <w:szCs w:val="22"/>
          <w:lang w:val="en-US"/>
        </w:rPr>
        <w:t>A</w:t>
      </w:r>
      <w:r w:rsidR="00DA6FB9" w:rsidRPr="00BC4323">
        <w:rPr>
          <w:rFonts w:asciiTheme="minorHAnsi" w:hAnsiTheme="minorHAnsi" w:cstheme="minorBidi"/>
          <w:color w:val="000000" w:themeColor="text1"/>
          <w:sz w:val="22"/>
          <w:szCs w:val="22"/>
          <w:lang w:val="en-US"/>
        </w:rPr>
        <w:t xml:space="preserve">ll the PT's are requested to send their </w:t>
      </w:r>
      <w:r>
        <w:rPr>
          <w:rFonts w:asciiTheme="minorHAnsi" w:hAnsiTheme="minorHAnsi" w:cstheme="minorBidi"/>
          <w:color w:val="000000" w:themeColor="text1"/>
          <w:sz w:val="22"/>
          <w:szCs w:val="22"/>
          <w:lang w:val="en-US"/>
        </w:rPr>
        <w:t xml:space="preserve">2015 </w:t>
      </w:r>
      <w:r w:rsidRPr="00BC4323">
        <w:rPr>
          <w:rFonts w:asciiTheme="minorHAnsi" w:hAnsiTheme="minorHAnsi" w:cstheme="minorBidi"/>
          <w:color w:val="000000" w:themeColor="text1"/>
          <w:sz w:val="22"/>
          <w:szCs w:val="22"/>
          <w:lang w:val="en-US"/>
        </w:rPr>
        <w:t xml:space="preserve">budget </w:t>
      </w:r>
      <w:r w:rsidR="00DA6FB9" w:rsidRPr="00BC4323">
        <w:rPr>
          <w:rFonts w:asciiTheme="minorHAnsi" w:hAnsiTheme="minorHAnsi" w:cstheme="minorBidi"/>
          <w:color w:val="000000" w:themeColor="text1"/>
          <w:sz w:val="22"/>
          <w:szCs w:val="22"/>
          <w:lang w:val="en-US"/>
        </w:rPr>
        <w:t>request and plan of activities by Friday May 9, 2014</w:t>
      </w:r>
      <w:r w:rsidR="00BC4323">
        <w:rPr>
          <w:rFonts w:asciiTheme="minorHAnsi" w:hAnsiTheme="minorHAnsi" w:cstheme="minorBidi"/>
          <w:color w:val="000000" w:themeColor="text1"/>
          <w:sz w:val="22"/>
          <w:szCs w:val="22"/>
          <w:lang w:val="en-US"/>
        </w:rPr>
        <w:t>.</w:t>
      </w:r>
    </w:p>
    <w:p w:rsidR="00FF4251" w:rsidRDefault="00FF4251" w:rsidP="00FF4251">
      <w:pPr>
        <w:pStyle w:val="NoParagraphStyle"/>
        <w:rPr>
          <w:lang w:val="en-US"/>
        </w:rPr>
      </w:pPr>
    </w:p>
    <w:p w:rsidR="00BC4323" w:rsidRPr="00BC4323" w:rsidRDefault="00BC4323" w:rsidP="00DE5D9F">
      <w:pPr>
        <w:pStyle w:val="NoParagraphStyle"/>
        <w:pBdr>
          <w:top w:val="single" w:sz="4" w:space="1" w:color="4A7C08" w:themeColor="accent1" w:themeShade="BF"/>
          <w:left w:val="single" w:sz="4" w:space="4" w:color="4A7C08" w:themeColor="accent1" w:themeShade="BF"/>
          <w:bottom w:val="single" w:sz="4" w:space="1" w:color="4A7C08" w:themeColor="accent1" w:themeShade="BF"/>
          <w:right w:val="single" w:sz="4" w:space="4" w:color="4A7C08" w:themeColor="accent1" w:themeShade="BF"/>
        </w:pBdr>
        <w:spacing w:line="240" w:lineRule="auto"/>
        <w:rPr>
          <w:b/>
          <w:lang w:val="en-US"/>
        </w:rPr>
      </w:pPr>
      <w:r w:rsidRPr="00BC4323">
        <w:rPr>
          <w:b/>
          <w:lang w:val="en-US"/>
        </w:rPr>
        <w:t xml:space="preserve">Action: PT's </w:t>
      </w:r>
      <w:r>
        <w:rPr>
          <w:b/>
          <w:lang w:val="en-US"/>
        </w:rPr>
        <w:t>and RAC's to send their 2015 budget request to KJ,</w:t>
      </w:r>
      <w:r w:rsidRPr="00BC4323">
        <w:rPr>
          <w:b/>
          <w:lang w:val="en-US"/>
        </w:rPr>
        <w:t xml:space="preserve"> including a breakdown of activities by May 9, 2014.</w:t>
      </w:r>
    </w:p>
    <w:p w:rsidR="00FF4251" w:rsidRPr="00FF4251" w:rsidRDefault="00FF4251" w:rsidP="00FF4251">
      <w:pPr>
        <w:pStyle w:val="NoParagraphStyle"/>
        <w:rPr>
          <w:lang w:val="en-US"/>
        </w:rPr>
      </w:pPr>
    </w:p>
    <w:p w:rsidR="0075326E" w:rsidRDefault="00BC4323" w:rsidP="0075326E">
      <w:pPr>
        <w:pStyle w:val="ListParagraph"/>
        <w:numPr>
          <w:ilvl w:val="0"/>
          <w:numId w:val="12"/>
        </w:numPr>
        <w:rPr>
          <w:b/>
          <w:sz w:val="22"/>
          <w:szCs w:val="22"/>
        </w:rPr>
      </w:pPr>
      <w:r>
        <w:rPr>
          <w:b/>
          <w:sz w:val="22"/>
          <w:szCs w:val="22"/>
        </w:rPr>
        <w:t>Step Change in Impact</w:t>
      </w:r>
      <w:r w:rsidR="0075326E">
        <w:rPr>
          <w:b/>
          <w:sz w:val="22"/>
          <w:szCs w:val="22"/>
        </w:rPr>
        <w:t>:</w:t>
      </w:r>
    </w:p>
    <w:p w:rsidR="0075326E" w:rsidRPr="00533033" w:rsidRDefault="0075326E" w:rsidP="0075326E">
      <w:pPr>
        <w:pStyle w:val="ListParagraph"/>
        <w:ind w:left="709" w:hanging="709"/>
        <w:rPr>
          <w:sz w:val="22"/>
          <w:szCs w:val="22"/>
        </w:rPr>
      </w:pPr>
    </w:p>
    <w:p w:rsidR="0075326E" w:rsidRDefault="00BC4323" w:rsidP="0075326E">
      <w:pPr>
        <w:pStyle w:val="ListParagraph"/>
        <w:rPr>
          <w:bCs/>
          <w:sz w:val="22"/>
          <w:szCs w:val="22"/>
        </w:rPr>
      </w:pPr>
      <w:r>
        <w:rPr>
          <w:sz w:val="22"/>
          <w:szCs w:val="22"/>
        </w:rPr>
        <w:t xml:space="preserve">KJ reminded the group about the request from the CPSC to make a step change in Impact. The group discussed how to better address this request. There are vast materials broadly used by the Regions but </w:t>
      </w:r>
      <w:r w:rsidR="0091589C">
        <w:rPr>
          <w:sz w:val="22"/>
          <w:szCs w:val="22"/>
        </w:rPr>
        <w:t xml:space="preserve">they </w:t>
      </w:r>
      <w:r>
        <w:rPr>
          <w:sz w:val="22"/>
          <w:szCs w:val="22"/>
        </w:rPr>
        <w:t xml:space="preserve">can </w:t>
      </w:r>
      <w:r w:rsidR="0091589C">
        <w:rPr>
          <w:sz w:val="22"/>
          <w:szCs w:val="22"/>
        </w:rPr>
        <w:t xml:space="preserve">also </w:t>
      </w:r>
      <w:r>
        <w:rPr>
          <w:sz w:val="22"/>
          <w:szCs w:val="22"/>
        </w:rPr>
        <w:t xml:space="preserve">be </w:t>
      </w:r>
      <w:r w:rsidR="0091589C">
        <w:rPr>
          <w:sz w:val="22"/>
          <w:szCs w:val="22"/>
        </w:rPr>
        <w:t xml:space="preserve">further </w:t>
      </w:r>
      <w:r>
        <w:rPr>
          <w:sz w:val="22"/>
          <w:szCs w:val="22"/>
        </w:rPr>
        <w:t xml:space="preserve">used by other outside the CropLife network; for example by PlantWise, the CABI’s initiative aimed to </w:t>
      </w:r>
      <w:r w:rsidRPr="00BC4323">
        <w:rPr>
          <w:bCs/>
          <w:sz w:val="22"/>
          <w:szCs w:val="22"/>
        </w:rPr>
        <w:t>improve food security and the lives of the rural poor by reducing crop losses.</w:t>
      </w:r>
      <w:r w:rsidR="0091589C">
        <w:rPr>
          <w:bCs/>
          <w:sz w:val="22"/>
          <w:szCs w:val="22"/>
        </w:rPr>
        <w:t xml:space="preserve"> The group also discussed the communication technologies (i.e. tablets, GSM messages). This is </w:t>
      </w:r>
      <w:r w:rsidR="00E60CA4">
        <w:rPr>
          <w:bCs/>
          <w:sz w:val="22"/>
          <w:szCs w:val="22"/>
        </w:rPr>
        <w:t>an</w:t>
      </w:r>
      <w:r w:rsidR="0091589C">
        <w:rPr>
          <w:bCs/>
          <w:sz w:val="22"/>
          <w:szCs w:val="22"/>
        </w:rPr>
        <w:t xml:space="preserve"> ongoing task so members are welcomed to send ideas to the Secretariat at any time.</w:t>
      </w:r>
      <w:r w:rsidR="00E60CA4">
        <w:rPr>
          <w:bCs/>
          <w:sz w:val="22"/>
          <w:szCs w:val="22"/>
        </w:rPr>
        <w:t xml:space="preserve">  It was highlighted that we should start with our own membership – how do we get our own network to be more involved.</w:t>
      </w:r>
    </w:p>
    <w:p w:rsidR="0091589C" w:rsidRDefault="0091589C" w:rsidP="0075326E">
      <w:pPr>
        <w:pStyle w:val="ListParagraph"/>
        <w:rPr>
          <w:bCs/>
          <w:sz w:val="22"/>
          <w:szCs w:val="22"/>
        </w:rPr>
      </w:pPr>
    </w:p>
    <w:p w:rsidR="0091589C" w:rsidRPr="0091589C" w:rsidRDefault="0091589C" w:rsidP="000E5BA5">
      <w:pPr>
        <w:pStyle w:val="ListParagraph"/>
        <w:pBdr>
          <w:top w:val="single" w:sz="4" w:space="1" w:color="4A7C08" w:themeColor="accent1" w:themeShade="BF"/>
          <w:left w:val="single" w:sz="4" w:space="4" w:color="4A7C08" w:themeColor="accent1" w:themeShade="BF"/>
          <w:bottom w:val="single" w:sz="4" w:space="1" w:color="4A7C08" w:themeColor="accent1" w:themeShade="BF"/>
          <w:right w:val="single" w:sz="4" w:space="4" w:color="4A7C08" w:themeColor="accent1" w:themeShade="BF"/>
        </w:pBdr>
        <w:rPr>
          <w:b/>
          <w:sz w:val="22"/>
          <w:szCs w:val="22"/>
        </w:rPr>
      </w:pPr>
      <w:r w:rsidRPr="0091589C">
        <w:rPr>
          <w:b/>
          <w:bCs/>
          <w:sz w:val="22"/>
          <w:szCs w:val="22"/>
        </w:rPr>
        <w:t>Action: All members t</w:t>
      </w:r>
      <w:r w:rsidR="00E60CA4">
        <w:rPr>
          <w:b/>
          <w:bCs/>
          <w:sz w:val="22"/>
          <w:szCs w:val="22"/>
        </w:rPr>
        <w:t>o send ideas to KJ/RZ.  These will be further discussed at the next meeting</w:t>
      </w:r>
    </w:p>
    <w:p w:rsidR="006822AB" w:rsidRDefault="006822AB" w:rsidP="00042856">
      <w:pPr>
        <w:pStyle w:val="LetterTextExtraLarge"/>
        <w:rPr>
          <w:b w:val="0"/>
          <w:sz w:val="22"/>
          <w:szCs w:val="22"/>
          <w:lang w:val="en-US"/>
        </w:rPr>
      </w:pPr>
    </w:p>
    <w:p w:rsidR="0091589C" w:rsidRPr="0075326E" w:rsidRDefault="0091589C" w:rsidP="00042856">
      <w:pPr>
        <w:pStyle w:val="LetterTextExtraLarge"/>
        <w:rPr>
          <w:b w:val="0"/>
          <w:sz w:val="22"/>
          <w:szCs w:val="22"/>
          <w:lang w:val="en-US"/>
        </w:rPr>
      </w:pPr>
    </w:p>
    <w:p w:rsidR="0075326E" w:rsidRPr="003E6E02" w:rsidRDefault="0075326E" w:rsidP="0075326E">
      <w:pPr>
        <w:pStyle w:val="ListParagraph"/>
        <w:numPr>
          <w:ilvl w:val="0"/>
          <w:numId w:val="12"/>
        </w:numPr>
        <w:rPr>
          <w:b/>
          <w:sz w:val="22"/>
          <w:szCs w:val="22"/>
        </w:rPr>
      </w:pPr>
      <w:r w:rsidRPr="003E6E02">
        <w:rPr>
          <w:b/>
          <w:sz w:val="22"/>
          <w:szCs w:val="22"/>
        </w:rPr>
        <w:t>Any other business</w:t>
      </w:r>
    </w:p>
    <w:p w:rsidR="0075326E" w:rsidRDefault="0075326E" w:rsidP="0075326E">
      <w:pPr>
        <w:pStyle w:val="ListParagraph"/>
        <w:rPr>
          <w:sz w:val="22"/>
          <w:szCs w:val="22"/>
        </w:rPr>
      </w:pPr>
    </w:p>
    <w:p w:rsidR="0075326E" w:rsidRDefault="0091589C" w:rsidP="0075326E">
      <w:pPr>
        <w:pStyle w:val="ListParagraph"/>
        <w:rPr>
          <w:sz w:val="22"/>
          <w:szCs w:val="22"/>
        </w:rPr>
      </w:pPr>
      <w:r>
        <w:rPr>
          <w:sz w:val="22"/>
          <w:szCs w:val="22"/>
        </w:rPr>
        <w:t>None were raised.</w:t>
      </w:r>
    </w:p>
    <w:p w:rsidR="0075326E" w:rsidRPr="00533033" w:rsidRDefault="0075326E" w:rsidP="0075326E">
      <w:pPr>
        <w:pStyle w:val="ListParagraph"/>
        <w:rPr>
          <w:sz w:val="22"/>
          <w:szCs w:val="22"/>
        </w:rPr>
      </w:pPr>
    </w:p>
    <w:p w:rsidR="0075326E" w:rsidRPr="003E6E02" w:rsidRDefault="0075326E" w:rsidP="0075326E">
      <w:pPr>
        <w:pStyle w:val="ListParagraph"/>
        <w:numPr>
          <w:ilvl w:val="0"/>
          <w:numId w:val="12"/>
        </w:numPr>
        <w:rPr>
          <w:b/>
          <w:sz w:val="22"/>
          <w:szCs w:val="22"/>
        </w:rPr>
      </w:pPr>
      <w:r>
        <w:rPr>
          <w:b/>
          <w:sz w:val="22"/>
          <w:szCs w:val="22"/>
        </w:rPr>
        <w:t>Next Meeting</w:t>
      </w:r>
    </w:p>
    <w:p w:rsidR="0075326E" w:rsidRDefault="0075326E" w:rsidP="0075326E">
      <w:pPr>
        <w:pStyle w:val="ListParagraph"/>
        <w:rPr>
          <w:sz w:val="22"/>
          <w:szCs w:val="22"/>
        </w:rPr>
      </w:pPr>
    </w:p>
    <w:p w:rsidR="0075326E" w:rsidRDefault="0091589C" w:rsidP="009C76D3">
      <w:pPr>
        <w:pStyle w:val="ListParagraph"/>
        <w:rPr>
          <w:sz w:val="22"/>
          <w:szCs w:val="22"/>
        </w:rPr>
      </w:pPr>
      <w:r>
        <w:rPr>
          <w:sz w:val="22"/>
          <w:szCs w:val="22"/>
        </w:rPr>
        <w:t xml:space="preserve">The next meeting will be in </w:t>
      </w:r>
      <w:r w:rsidR="00E60CA4">
        <w:rPr>
          <w:sz w:val="22"/>
          <w:szCs w:val="22"/>
        </w:rPr>
        <w:t xml:space="preserve">September or </w:t>
      </w:r>
      <w:r>
        <w:rPr>
          <w:sz w:val="22"/>
          <w:szCs w:val="22"/>
        </w:rPr>
        <w:t>October, venue and specific date to be confirmed.</w:t>
      </w:r>
      <w:r w:rsidR="00E60CA4">
        <w:rPr>
          <w:sz w:val="22"/>
          <w:szCs w:val="22"/>
        </w:rPr>
        <w:t xml:space="preserve">  A concall to discuss the budget will be planned for 15</w:t>
      </w:r>
      <w:r w:rsidR="00E60CA4" w:rsidRPr="00E60CA4">
        <w:rPr>
          <w:sz w:val="22"/>
          <w:szCs w:val="22"/>
          <w:vertAlign w:val="superscript"/>
        </w:rPr>
        <w:t>th</w:t>
      </w:r>
      <w:r w:rsidR="00E60CA4">
        <w:rPr>
          <w:sz w:val="22"/>
          <w:szCs w:val="22"/>
        </w:rPr>
        <w:t xml:space="preserve"> May (3 pm Brussels time).</w:t>
      </w:r>
    </w:p>
    <w:p w:rsidR="00E60CA4" w:rsidRDefault="00E60CA4" w:rsidP="00E60CA4">
      <w:pPr>
        <w:pStyle w:val="ListParagraph"/>
        <w:rPr>
          <w:bCs/>
          <w:sz w:val="22"/>
          <w:szCs w:val="22"/>
        </w:rPr>
      </w:pPr>
    </w:p>
    <w:p w:rsidR="00E60CA4" w:rsidRPr="0091589C" w:rsidRDefault="00E60CA4" w:rsidP="00E60CA4">
      <w:pPr>
        <w:pStyle w:val="ListParagraph"/>
        <w:pBdr>
          <w:top w:val="single" w:sz="4" w:space="1" w:color="4A7C08" w:themeColor="accent1" w:themeShade="BF"/>
          <w:left w:val="single" w:sz="4" w:space="4" w:color="4A7C08" w:themeColor="accent1" w:themeShade="BF"/>
          <w:bottom w:val="single" w:sz="4" w:space="1" w:color="4A7C08" w:themeColor="accent1" w:themeShade="BF"/>
          <w:right w:val="single" w:sz="4" w:space="4" w:color="4A7C08" w:themeColor="accent1" w:themeShade="BF"/>
        </w:pBdr>
        <w:rPr>
          <w:b/>
          <w:sz w:val="22"/>
          <w:szCs w:val="22"/>
        </w:rPr>
      </w:pPr>
      <w:r w:rsidRPr="0091589C">
        <w:rPr>
          <w:b/>
          <w:bCs/>
          <w:sz w:val="22"/>
          <w:szCs w:val="22"/>
        </w:rPr>
        <w:t xml:space="preserve">Action: </w:t>
      </w:r>
      <w:r>
        <w:rPr>
          <w:b/>
          <w:bCs/>
          <w:sz w:val="22"/>
          <w:szCs w:val="22"/>
        </w:rPr>
        <w:t>Lieu to send out doodle poll to finalise the date of the next face to face meeting.  KJ and RE to discuss venue.</w:t>
      </w:r>
    </w:p>
    <w:p w:rsidR="00E60CA4" w:rsidRPr="009C76D3" w:rsidRDefault="00E60CA4" w:rsidP="009C76D3">
      <w:pPr>
        <w:pStyle w:val="ListParagraph"/>
        <w:rPr>
          <w:sz w:val="22"/>
          <w:szCs w:val="22"/>
        </w:rPr>
      </w:pPr>
    </w:p>
    <w:sectPr w:rsidR="00E60CA4" w:rsidRPr="009C76D3" w:rsidSect="00000D4F">
      <w:footerReference w:type="default" r:id="rId9"/>
      <w:headerReference w:type="first" r:id="rId10"/>
      <w:footerReference w:type="first" r:id="rId11"/>
      <w:type w:val="continuous"/>
      <w:pgSz w:w="11901" w:h="16840" w:code="9"/>
      <w:pgMar w:top="1247" w:right="1247" w:bottom="2268" w:left="1247"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DE5" w:rsidRDefault="00061DE5">
      <w:r>
        <w:separator/>
      </w:r>
    </w:p>
  </w:endnote>
  <w:endnote w:type="continuationSeparator" w:id="0">
    <w:p w:rsidR="00061DE5" w:rsidRDefault="00061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DD" w:rsidRDefault="00B054DD" w:rsidP="00EA4F95">
    <w:pPr>
      <w:pStyle w:val="Footer"/>
    </w:pPr>
    <w:r>
      <w:rPr>
        <w:rFonts w:ascii="Times New Roman" w:hAnsi="Times New Roman" w:cs="Times New Roman"/>
        <w:noProof/>
        <w:color w:val="auto"/>
        <w:sz w:val="24"/>
        <w:szCs w:val="24"/>
        <w:lang w:val="fr-BE" w:eastAsia="fr-BE"/>
      </w:rPr>
      <mc:AlternateContent>
        <mc:Choice Requires="wps">
          <w:drawing>
            <wp:anchor distT="0" distB="0" distL="114300" distR="114300" simplePos="0" relativeHeight="251679744" behindDoc="1" locked="0" layoutInCell="1" allowOverlap="1" wp14:anchorId="4DA3F777" wp14:editId="265978FB">
              <wp:simplePos x="0" y="0"/>
              <wp:positionH relativeFrom="column">
                <wp:posOffset>10160</wp:posOffset>
              </wp:positionH>
              <wp:positionV relativeFrom="bottomMargin">
                <wp:posOffset>261832</wp:posOffset>
              </wp:positionV>
              <wp:extent cx="4067810" cy="359410"/>
              <wp:effectExtent l="0" t="0" r="8890" b="2540"/>
              <wp:wrapNone/>
              <wp:docPr id="6" name="Text Box 6"/>
              <wp:cNvGraphicFramePr/>
              <a:graphic xmlns:a="http://schemas.openxmlformats.org/drawingml/2006/main">
                <a:graphicData uri="http://schemas.microsoft.com/office/word/2010/wordprocessingShape">
                  <wps:wsp>
                    <wps:cNvSpPr txBox="1"/>
                    <wps:spPr>
                      <a:xfrm>
                        <a:off x="0" y="0"/>
                        <a:ext cx="4067810" cy="35941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wps:spPr>
                    <wps:txbx>
                      <w:txbxContent>
                        <w:p w:rsidR="00B054DD" w:rsidRPr="00F567F7" w:rsidRDefault="00B054DD" w:rsidP="009A7CFC">
                          <w:pPr>
                            <w:pStyle w:val="NoParagraphStyle"/>
                            <w:rPr>
                              <w:rFonts w:ascii="Arial" w:hAnsi="Arial" w:cs="Arial"/>
                              <w:color w:val="777877"/>
                              <w:sz w:val="14"/>
                              <w:szCs w:val="14"/>
                              <w:lang w:val="fr-FR"/>
                            </w:rPr>
                          </w:pPr>
                          <w:r w:rsidRPr="00F567F7">
                            <w:rPr>
                              <w:rFonts w:ascii="Arial" w:hAnsi="Arial" w:cs="Arial"/>
                              <w:b/>
                              <w:bCs/>
                              <w:color w:val="777877"/>
                              <w:sz w:val="14"/>
                              <w:szCs w:val="14"/>
                              <w:lang w:val="fr-FR"/>
                            </w:rPr>
                            <w:t>CropLife International aisbl,</w:t>
                          </w:r>
                          <w:r w:rsidRPr="00F567F7">
                            <w:rPr>
                              <w:rFonts w:ascii="Arial" w:hAnsi="Arial" w:cs="Arial"/>
                              <w:color w:val="777877"/>
                              <w:sz w:val="14"/>
                              <w:szCs w:val="14"/>
                              <w:lang w:val="fr-FR"/>
                            </w:rPr>
                            <w:t xml:space="preserve"> 326 avenue Louise, box 35, B-1050 Brussels Belgium</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pt;margin-top:20.6pt;width:320.3pt;height:28.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" filled="f" stroked="f">
              <v:textbox inset="0,0,0,0">
                <w:txbxContent>
                  <w:p w:rsidR="00B054DD" w:rsidRPr="00F567F7" w:rsidRDefault="00B054DD" w:rsidP="009A7CFC">
                    <w:pPr>
                      <w:pStyle w:val="NoParagraphStyle"/>
                      <w:rPr>
                        <w:rFonts w:ascii="Arial" w:hAnsi="Arial" w:cs="Arial"/>
                        <w:color w:val="777877"/>
                        <w:sz w:val="14"/>
                        <w:szCs w:val="14"/>
                        <w:lang w:val="fr-FR"/>
                      </w:rPr>
                    </w:pPr>
                    <w:r w:rsidRPr="00F567F7">
                      <w:rPr>
                        <w:rFonts w:ascii="Arial" w:hAnsi="Arial" w:cs="Arial"/>
                        <w:b/>
                        <w:bCs/>
                        <w:color w:val="777877"/>
                        <w:sz w:val="14"/>
                        <w:szCs w:val="14"/>
                        <w:lang w:val="fr-FR"/>
                      </w:rPr>
                      <w:t>CropLife International aisbl,</w:t>
                    </w:r>
                    <w:r w:rsidRPr="00F567F7">
                      <w:rPr>
                        <w:rFonts w:ascii="Arial" w:hAnsi="Arial" w:cs="Arial"/>
                        <w:color w:val="777877"/>
                        <w:sz w:val="14"/>
                        <w:szCs w:val="14"/>
                        <w:lang w:val="fr-FR"/>
                      </w:rPr>
                      <w:t xml:space="preserve"> 326 avenue Louise, box 35, B-1050 Brussels Belgium</w:t>
                    </w:r>
                  </w:p>
                </w:txbxContent>
              </v:textbox>
              <w10:wrap anchory="margin"/>
            </v:shape>
          </w:pict>
        </mc:Fallback>
      </mc:AlternateContent>
    </w:r>
    <w:r>
      <w:fldChar w:fldCharType="begin"/>
    </w:r>
    <w:r>
      <w:instrText xml:space="preserve"> PAGE   \* MERGEFORMAT </w:instrText>
    </w:r>
    <w:r>
      <w:fldChar w:fldCharType="separate"/>
    </w:r>
    <w:r w:rsidR="00055A42">
      <w:rPr>
        <w:noProof/>
      </w:rPr>
      <w:t>7</w:t>
    </w:r>
    <w:r>
      <w:rPr>
        <w:noProof/>
      </w:rPr>
      <w:fldChar w:fldCharType="end"/>
    </w:r>
    <w:r>
      <w:rPr>
        <w:noProof/>
        <w:lang w:val="fr-BE" w:eastAsia="fr-BE"/>
      </w:rPr>
      <mc:AlternateContent>
        <mc:Choice Requires="wps">
          <w:drawing>
            <wp:anchor distT="0" distB="0" distL="114300" distR="114300" simplePos="0" relativeHeight="251669504" behindDoc="1" locked="0" layoutInCell="1" allowOverlap="1" wp14:anchorId="51830C79" wp14:editId="2B826F40">
              <wp:simplePos x="0" y="0"/>
              <wp:positionH relativeFrom="column">
                <wp:posOffset>0</wp:posOffset>
              </wp:positionH>
              <wp:positionV relativeFrom="bottomMargin">
                <wp:posOffset>252095</wp:posOffset>
              </wp:positionV>
              <wp:extent cx="5976000" cy="18000"/>
              <wp:effectExtent l="0" t="0" r="0" b="7620"/>
              <wp:wrapNone/>
              <wp:docPr id="1" name="Rectangle 1"/>
              <wp:cNvGraphicFramePr/>
              <a:graphic xmlns:a="http://schemas.openxmlformats.org/drawingml/2006/main">
                <a:graphicData uri="http://schemas.microsoft.com/office/word/2010/wordprocessingShape">
                  <wps:wsp>
                    <wps:cNvSpPr/>
                    <wps:spPr>
                      <a:xfrm>
                        <a:off x="0" y="0"/>
                        <a:ext cx="5976000" cy="18000"/>
                      </a:xfrm>
                      <a:prstGeom prst="rect">
                        <a:avLst/>
                      </a:prstGeom>
                      <a:gradFill>
                        <a:gsLst>
                          <a:gs pos="0">
                            <a:srgbClr val="64A70B"/>
                          </a:gs>
                          <a:gs pos="100000">
                            <a:srgbClr val="046A38"/>
                          </a:gs>
                          <a:gs pos="7000">
                            <a:srgbClr val="64A70B"/>
                          </a:gs>
                        </a:gsLst>
                        <a:lin ang="0" scaled="0"/>
                      </a:gra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19.85pt;width:470.55pt;height:1.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" fillcolor="#64a70b" stroked="f">
              <v:fill color2="#046a38" rotate="t" angle="90" colors="0 #64a70b;4588f #64a70b;1 #046a38" focus="100%" type="gradient">
                <o:fill v:ext="view" type="gradientUnscaled"/>
              </v:fill>
              <w10:wrap anchory="margin"/>
            </v:rect>
          </w:pict>
        </mc:Fallback>
      </mc:AlternateContent>
    </w:r>
    <w:r>
      <w:rPr>
        <w:noProof/>
        <w:lang w:val="fr-BE" w:eastAsia="fr-BE"/>
      </w:rPr>
      <mc:AlternateContent>
        <mc:Choice Requires="wps">
          <w:drawing>
            <wp:anchor distT="0" distB="0" distL="114300" distR="114300" simplePos="0" relativeHeight="251671552" behindDoc="1" locked="0" layoutInCell="1" allowOverlap="1" wp14:anchorId="45F2B64D" wp14:editId="0B488FD4">
              <wp:simplePos x="0" y="0"/>
              <wp:positionH relativeFrom="page">
                <wp:posOffset>5422265</wp:posOffset>
              </wp:positionH>
              <wp:positionV relativeFrom="bottomMargin">
                <wp:posOffset>252095</wp:posOffset>
              </wp:positionV>
              <wp:extent cx="1548000" cy="359410"/>
              <wp:effectExtent l="0" t="0" r="1905" b="21590"/>
              <wp:wrapNone/>
              <wp:docPr id="3" name="Text Box 3"/>
              <wp:cNvGraphicFramePr/>
              <a:graphic xmlns:a="http://schemas.openxmlformats.org/drawingml/2006/main">
                <a:graphicData uri="http://schemas.microsoft.com/office/word/2010/wordprocessingShape">
                  <wps:wsp>
                    <wps:cNvSpPr txBox="1"/>
                    <wps:spPr>
                      <a:xfrm>
                        <a:off x="0" y="0"/>
                        <a:ext cx="1548000" cy="35941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B054DD" w:rsidRPr="007E53DE" w:rsidRDefault="00B054DD" w:rsidP="00EA4F95">
                          <w:pPr>
                            <w:pStyle w:val="NoParagraphStyle"/>
                            <w:rPr>
                              <w:rFonts w:ascii="Arial" w:hAnsi="Arial" w:cs="Arial"/>
                              <w:color w:val="64A70B"/>
                              <w:sz w:val="20"/>
                              <w:szCs w:val="20"/>
                            </w:rPr>
                          </w:pPr>
                          <w:r w:rsidRPr="007E53DE">
                            <w:rPr>
                              <w:rFonts w:ascii="Arial" w:hAnsi="Arial" w:cs="Arial"/>
                              <w:color w:val="64A70B"/>
                              <w:sz w:val="20"/>
                              <w:szCs w:val="20"/>
                            </w:rPr>
                            <w:t>Helping Farmers Grow</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426.95pt;margin-top:19.85pt;width:121.9pt;height:28.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" filled="f" stroked="f">
              <v:textbox inset="0,0,0,0">
                <w:txbxContent>
                  <w:p w:rsidR="00B054DD" w:rsidRPr="007E53DE" w:rsidRDefault="00B054DD" w:rsidP="00EA4F95">
                    <w:pPr>
                      <w:pStyle w:val="NoParagraphStyle"/>
                      <w:rPr>
                        <w:rFonts w:ascii="Arial" w:hAnsi="Arial" w:cs="Arial"/>
                        <w:color w:val="64A70B"/>
                        <w:sz w:val="20"/>
                        <w:szCs w:val="20"/>
                      </w:rPr>
                    </w:pPr>
                    <w:r w:rsidRPr="007E53DE">
                      <w:rPr>
                        <w:rFonts w:ascii="Arial" w:hAnsi="Arial" w:cs="Arial"/>
                        <w:color w:val="64A70B"/>
                        <w:sz w:val="20"/>
                        <w:szCs w:val="20"/>
                      </w:rPr>
                      <w:t>Helping Farmers Grow</w:t>
                    </w:r>
                  </w:p>
                </w:txbxContent>
              </v:textbox>
              <w10:wrap anchorx="page"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DD" w:rsidRDefault="00B054DD">
    <w:pPr>
      <w:pStyle w:val="Footer"/>
    </w:pPr>
    <w:r>
      <w:rPr>
        <w:rFonts w:ascii="Times New Roman" w:hAnsi="Times New Roman" w:cs="Times New Roman"/>
        <w:noProof/>
        <w:color w:val="auto"/>
        <w:sz w:val="24"/>
        <w:szCs w:val="24"/>
        <w:lang w:val="fr-BE" w:eastAsia="fr-BE"/>
      </w:rPr>
      <mc:AlternateContent>
        <mc:Choice Requires="wps">
          <w:drawing>
            <wp:anchor distT="0" distB="0" distL="114300" distR="114300" simplePos="0" relativeHeight="251677696" behindDoc="1" locked="0" layoutInCell="1" allowOverlap="1" wp14:anchorId="33683409" wp14:editId="3FA10E31">
              <wp:simplePos x="0" y="0"/>
              <wp:positionH relativeFrom="column">
                <wp:posOffset>-7197</wp:posOffset>
              </wp:positionH>
              <wp:positionV relativeFrom="bottomMargin">
                <wp:posOffset>244475</wp:posOffset>
              </wp:positionV>
              <wp:extent cx="4067810" cy="359410"/>
              <wp:effectExtent l="0" t="0" r="8890" b="2540"/>
              <wp:wrapNone/>
              <wp:docPr id="4" name="Text Box 4"/>
              <wp:cNvGraphicFramePr/>
              <a:graphic xmlns:a="http://schemas.openxmlformats.org/drawingml/2006/main">
                <a:graphicData uri="http://schemas.microsoft.com/office/word/2010/wordprocessingShape">
                  <wps:wsp>
                    <wps:cNvSpPr txBox="1"/>
                    <wps:spPr>
                      <a:xfrm>
                        <a:off x="0" y="0"/>
                        <a:ext cx="4067810" cy="35941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wps:spPr>
                    <wps:txbx>
                      <w:txbxContent>
                        <w:p w:rsidR="00B054DD" w:rsidRPr="00F567F7" w:rsidRDefault="00B054DD" w:rsidP="009A7CFC">
                          <w:pPr>
                            <w:pStyle w:val="NoParagraphStyle"/>
                            <w:rPr>
                              <w:rFonts w:ascii="Arial" w:hAnsi="Arial" w:cs="Arial"/>
                              <w:color w:val="777877"/>
                              <w:sz w:val="14"/>
                              <w:szCs w:val="14"/>
                              <w:lang w:val="fr-FR"/>
                            </w:rPr>
                          </w:pPr>
                          <w:r w:rsidRPr="00F567F7">
                            <w:rPr>
                              <w:rFonts w:ascii="Arial" w:hAnsi="Arial" w:cs="Arial"/>
                              <w:b/>
                              <w:bCs/>
                              <w:color w:val="777877"/>
                              <w:sz w:val="14"/>
                              <w:szCs w:val="14"/>
                              <w:lang w:val="fr-FR"/>
                            </w:rPr>
                            <w:t>CropLife International aisbl,</w:t>
                          </w:r>
                          <w:r w:rsidRPr="00F567F7">
                            <w:rPr>
                              <w:rFonts w:ascii="Arial" w:hAnsi="Arial" w:cs="Arial"/>
                              <w:color w:val="777877"/>
                              <w:sz w:val="14"/>
                              <w:szCs w:val="14"/>
                              <w:lang w:val="fr-FR"/>
                            </w:rPr>
                            <w:t xml:space="preserve"> 326 avenue Louise, box 35, B-1050 Brussels Belgium</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left:0;text-align:left;margin-left:-.55pt;margin-top:19.25pt;width:320.3pt;height:28.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" filled="f" stroked="f">
              <v:textbox inset="0,0,0,0">
                <w:txbxContent>
                  <w:p w:rsidR="00B054DD" w:rsidRPr="00F567F7" w:rsidRDefault="00B054DD" w:rsidP="009A7CFC">
                    <w:pPr>
                      <w:pStyle w:val="NoParagraphStyle"/>
                      <w:rPr>
                        <w:rFonts w:ascii="Arial" w:hAnsi="Arial" w:cs="Arial"/>
                        <w:color w:val="777877"/>
                        <w:sz w:val="14"/>
                        <w:szCs w:val="14"/>
                        <w:lang w:val="fr-FR"/>
                      </w:rPr>
                    </w:pPr>
                    <w:r w:rsidRPr="00F567F7">
                      <w:rPr>
                        <w:rFonts w:ascii="Arial" w:hAnsi="Arial" w:cs="Arial"/>
                        <w:b/>
                        <w:bCs/>
                        <w:color w:val="777877"/>
                        <w:sz w:val="14"/>
                        <w:szCs w:val="14"/>
                        <w:lang w:val="fr-FR"/>
                      </w:rPr>
                      <w:t>CropLife International aisbl,</w:t>
                    </w:r>
                    <w:r w:rsidRPr="00F567F7">
                      <w:rPr>
                        <w:rFonts w:ascii="Arial" w:hAnsi="Arial" w:cs="Arial"/>
                        <w:color w:val="777877"/>
                        <w:sz w:val="14"/>
                        <w:szCs w:val="14"/>
                        <w:lang w:val="fr-FR"/>
                      </w:rPr>
                      <w:t xml:space="preserve"> 326 avenue Louise, box 35, B-1050 Brussels Belgium</w:t>
                    </w:r>
                  </w:p>
                </w:txbxContent>
              </v:textbox>
              <w10:wrap anchory="margin"/>
            </v:shape>
          </w:pict>
        </mc:Fallback>
      </mc:AlternateContent>
    </w:r>
    <w:r>
      <w:fldChar w:fldCharType="begin"/>
    </w:r>
    <w:r>
      <w:instrText xml:space="preserve"> PAGE   \* MERGEFORMAT </w:instrText>
    </w:r>
    <w:r>
      <w:fldChar w:fldCharType="separate"/>
    </w:r>
    <w:r w:rsidR="00055A42">
      <w:rPr>
        <w:noProof/>
      </w:rPr>
      <w:t>1</w:t>
    </w:r>
    <w:r>
      <w:rPr>
        <w:noProof/>
      </w:rPr>
      <w:fldChar w:fldCharType="end"/>
    </w:r>
    <w:r>
      <w:rPr>
        <w:noProof/>
        <w:lang w:val="fr-BE" w:eastAsia="fr-BE"/>
      </w:rPr>
      <mc:AlternateContent>
        <mc:Choice Requires="wps">
          <w:drawing>
            <wp:anchor distT="0" distB="0" distL="114300" distR="114300" simplePos="0" relativeHeight="251665408" behindDoc="1" locked="0" layoutInCell="1" allowOverlap="1" wp14:anchorId="20AA4E3C" wp14:editId="408824DF">
              <wp:simplePos x="0" y="0"/>
              <wp:positionH relativeFrom="column">
                <wp:posOffset>0</wp:posOffset>
              </wp:positionH>
              <wp:positionV relativeFrom="bottomMargin">
                <wp:posOffset>252095</wp:posOffset>
              </wp:positionV>
              <wp:extent cx="5976000" cy="18000"/>
              <wp:effectExtent l="0" t="0" r="0" b="7620"/>
              <wp:wrapNone/>
              <wp:docPr id="19" name="Rectangle 19"/>
              <wp:cNvGraphicFramePr/>
              <a:graphic xmlns:a="http://schemas.openxmlformats.org/drawingml/2006/main">
                <a:graphicData uri="http://schemas.microsoft.com/office/word/2010/wordprocessingShape">
                  <wps:wsp>
                    <wps:cNvSpPr/>
                    <wps:spPr>
                      <a:xfrm>
                        <a:off x="0" y="0"/>
                        <a:ext cx="5976000" cy="18000"/>
                      </a:xfrm>
                      <a:prstGeom prst="rect">
                        <a:avLst/>
                      </a:prstGeom>
                      <a:gradFill>
                        <a:gsLst>
                          <a:gs pos="0">
                            <a:srgbClr val="64A70B"/>
                          </a:gs>
                          <a:gs pos="100000">
                            <a:srgbClr val="046A38"/>
                          </a:gs>
                          <a:gs pos="7000">
                            <a:srgbClr val="64A70B"/>
                          </a:gs>
                        </a:gsLst>
                        <a:lin ang="0" scaled="0"/>
                      </a:gra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0;margin-top:19.85pt;width:470.55pt;height:1.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" fillcolor="#64a70b" stroked="f">
              <v:fill color2="#046a38" rotate="t" angle="90" colors="0 #64a70b;4588f #64a70b;1 #046a38" focus="100%" type="gradient">
                <o:fill v:ext="view" type="gradientUnscaled"/>
              </v:fill>
              <w10:wrap anchory="margin"/>
            </v:rect>
          </w:pict>
        </mc:Fallback>
      </mc:AlternateContent>
    </w:r>
    <w:r>
      <w:rPr>
        <w:noProof/>
        <w:lang w:val="fr-BE" w:eastAsia="fr-BE"/>
      </w:rPr>
      <mc:AlternateContent>
        <mc:Choice Requires="wps">
          <w:drawing>
            <wp:anchor distT="0" distB="0" distL="114300" distR="114300" simplePos="0" relativeHeight="251667456" behindDoc="1" locked="0" layoutInCell="1" allowOverlap="1" wp14:anchorId="41FB4705" wp14:editId="5FE053A5">
              <wp:simplePos x="0" y="0"/>
              <wp:positionH relativeFrom="page">
                <wp:posOffset>5422900</wp:posOffset>
              </wp:positionH>
              <wp:positionV relativeFrom="bottomMargin">
                <wp:posOffset>252095</wp:posOffset>
              </wp:positionV>
              <wp:extent cx="1548000" cy="359410"/>
              <wp:effectExtent l="0" t="0" r="1905" b="21590"/>
              <wp:wrapNone/>
              <wp:docPr id="21" name="Text Box 21"/>
              <wp:cNvGraphicFramePr/>
              <a:graphic xmlns:a="http://schemas.openxmlformats.org/drawingml/2006/main">
                <a:graphicData uri="http://schemas.microsoft.com/office/word/2010/wordprocessingShape">
                  <wps:wsp>
                    <wps:cNvSpPr txBox="1"/>
                    <wps:spPr>
                      <a:xfrm>
                        <a:off x="0" y="0"/>
                        <a:ext cx="1548000" cy="35941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B054DD" w:rsidRPr="007E53DE" w:rsidRDefault="00B054DD" w:rsidP="00EA4F95">
                          <w:pPr>
                            <w:pStyle w:val="NoParagraphStyle"/>
                            <w:rPr>
                              <w:rFonts w:ascii="Arial" w:hAnsi="Arial" w:cs="Arial"/>
                              <w:color w:val="64A70B"/>
                              <w:sz w:val="20"/>
                              <w:szCs w:val="20"/>
                            </w:rPr>
                          </w:pPr>
                          <w:r w:rsidRPr="007E53DE">
                            <w:rPr>
                              <w:rFonts w:ascii="Arial" w:hAnsi="Arial" w:cs="Arial"/>
                              <w:color w:val="64A70B"/>
                              <w:sz w:val="20"/>
                              <w:szCs w:val="20"/>
                            </w:rPr>
                            <w:t>Helping Farmers Grow</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0" type="#_x0000_t202" style="position:absolute;left:0;text-align:left;margin-left:427pt;margin-top:19.85pt;width:121.9pt;height:28.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" filled="f" stroked="f">
              <v:textbox inset="0,0,0,0">
                <w:txbxContent>
                  <w:p w:rsidR="00B054DD" w:rsidRPr="007E53DE" w:rsidRDefault="00B054DD" w:rsidP="00EA4F95">
                    <w:pPr>
                      <w:pStyle w:val="NoParagraphStyle"/>
                      <w:rPr>
                        <w:rFonts w:ascii="Arial" w:hAnsi="Arial" w:cs="Arial"/>
                        <w:color w:val="64A70B"/>
                        <w:sz w:val="20"/>
                        <w:szCs w:val="20"/>
                      </w:rPr>
                    </w:pPr>
                    <w:r w:rsidRPr="007E53DE">
                      <w:rPr>
                        <w:rFonts w:ascii="Arial" w:hAnsi="Arial" w:cs="Arial"/>
                        <w:color w:val="64A70B"/>
                        <w:sz w:val="20"/>
                        <w:szCs w:val="20"/>
                      </w:rPr>
                      <w:t>Helping Farmers Grow</w:t>
                    </w:r>
                  </w:p>
                </w:txbxContent>
              </v:textbox>
              <w10:wrap anchorx="page"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DE5" w:rsidRDefault="00061DE5">
      <w:r>
        <w:separator/>
      </w:r>
    </w:p>
  </w:footnote>
  <w:footnote w:type="continuationSeparator" w:id="0">
    <w:p w:rsidR="00061DE5" w:rsidRDefault="00061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DD" w:rsidRDefault="00B054DD">
    <w:pPr>
      <w:pStyle w:val="Header"/>
    </w:pPr>
    <w:r>
      <w:rPr>
        <w:noProof/>
        <w:lang w:val="fr-BE" w:eastAsia="fr-BE"/>
      </w:rPr>
      <mc:AlternateContent>
        <mc:Choice Requires="wps">
          <w:drawing>
            <wp:anchor distT="0" distB="0" distL="0" distR="0" simplePos="0" relativeHeight="251664383" behindDoc="1" locked="0" layoutInCell="1" allowOverlap="1" wp14:anchorId="79C2620C" wp14:editId="313862BE">
              <wp:simplePos x="0" y="0"/>
              <wp:positionH relativeFrom="page">
                <wp:posOffset>0</wp:posOffset>
              </wp:positionH>
              <wp:positionV relativeFrom="page">
                <wp:posOffset>0</wp:posOffset>
              </wp:positionV>
              <wp:extent cx="7599680" cy="1440000"/>
              <wp:effectExtent l="0" t="0" r="0" b="8255"/>
              <wp:wrapTight wrapText="bothSides">
                <wp:wrapPolygon edited="0">
                  <wp:start x="72" y="0"/>
                  <wp:lineTo x="72" y="21343"/>
                  <wp:lineTo x="21441" y="21343"/>
                  <wp:lineTo x="21441" y="0"/>
                  <wp:lineTo x="72" y="0"/>
                </wp:wrapPolygon>
              </wp:wrapTight>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9680" cy="14400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0;margin-top:0;width:598.4pt;height:113.4pt;z-index:-25165209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" filled="f" stroked="f">
              <w10:wrap type="tight" anchorx="page" anchory="page"/>
            </v:rect>
          </w:pict>
        </mc:Fallback>
      </mc:AlternateContent>
    </w:r>
    <w:r w:rsidRPr="00C015A8">
      <w:rPr>
        <w:noProof/>
        <w:lang w:val="fr-BE" w:eastAsia="fr-BE"/>
      </w:rPr>
      <w:drawing>
        <wp:anchor distT="0" distB="0" distL="114300" distR="114300" simplePos="0" relativeHeight="251673600" behindDoc="1" locked="0" layoutInCell="1" allowOverlap="1" wp14:anchorId="5B30DA94" wp14:editId="7C3E4B82">
          <wp:simplePos x="0" y="0"/>
          <wp:positionH relativeFrom="page">
            <wp:posOffset>4118610</wp:posOffset>
          </wp:positionH>
          <wp:positionV relativeFrom="page">
            <wp:posOffset>187325</wp:posOffset>
          </wp:positionV>
          <wp:extent cx="2914407" cy="943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_Logo_NB_RGB_PS.png"/>
                  <pic:cNvPicPr/>
                </pic:nvPicPr>
                <pic:blipFill>
                  <a:blip r:embed="rId1">
                    <a:extLst>
                      <a:ext uri="{28A0092B-C50C-407E-A947-70E740481C1C}">
                        <a14:useLocalDpi xmlns:a14="http://schemas.microsoft.com/office/drawing/2010/main" val="0"/>
                      </a:ext>
                    </a:extLst>
                  </a:blip>
                  <a:stretch>
                    <a:fillRect/>
                  </a:stretch>
                </pic:blipFill>
                <pic:spPr>
                  <a:xfrm>
                    <a:off x="0" y="0"/>
                    <a:ext cx="2914407" cy="943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fr-BE" w:eastAsia="fr-BE"/>
      </w:rPr>
      <mc:AlternateContent>
        <mc:Choice Requires="wps">
          <w:drawing>
            <wp:anchor distT="0" distB="0" distL="114300" distR="114300" simplePos="0" relativeHeight="251675648" behindDoc="1" locked="0" layoutInCell="1" allowOverlap="1" wp14:anchorId="7CE3C211" wp14:editId="48991284">
              <wp:simplePos x="0" y="0"/>
              <wp:positionH relativeFrom="margin">
                <wp:posOffset>0</wp:posOffset>
              </wp:positionH>
              <wp:positionV relativeFrom="page">
                <wp:posOffset>1080135</wp:posOffset>
              </wp:positionV>
              <wp:extent cx="5829300" cy="360000"/>
              <wp:effectExtent l="0" t="0" r="12700" b="21590"/>
              <wp:wrapNone/>
              <wp:docPr id="8" name="Text Box 8"/>
              <wp:cNvGraphicFramePr/>
              <a:graphic xmlns:a="http://schemas.openxmlformats.org/drawingml/2006/main">
                <a:graphicData uri="http://schemas.microsoft.com/office/word/2010/wordprocessingShape">
                  <wps:wsp>
                    <wps:cNvSpPr txBox="1"/>
                    <wps:spPr>
                      <a:xfrm>
                        <a:off x="0" y="0"/>
                        <a:ext cx="5829300" cy="3600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B054DD" w:rsidRDefault="00B054DD" w:rsidP="00EA3FAA">
                          <w:pPr>
                            <w:pStyle w:val="Headline"/>
                          </w:pPr>
                          <w:r>
                            <w:t>MINUTES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0;margin-top:85.05pt;width:459pt;height:28.3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" filled="f" stroked="f">
              <v:textbox inset="0,0,0,0">
                <w:txbxContent>
                  <w:p w:rsidR="00B054DD" w:rsidRDefault="00B054DD" w:rsidP="00EA3FAA">
                    <w:pPr>
                      <w:pStyle w:val="Headline"/>
                    </w:pPr>
                    <w:r>
                      <w:t>MINUTES</w:t>
                    </w:r>
                  </w:p>
                </w:txbxContent>
              </v:textbox>
              <w10:wrap anchorx="margin"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001A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4AAFB6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2BE863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AFAF8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61B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1049E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D6AEC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8C819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252E71E"/>
    <w:lvl w:ilvl="0">
      <w:start w:val="1"/>
      <w:numFmt w:val="decimal"/>
      <w:pStyle w:val="ListNumber"/>
      <w:lvlText w:val="%1."/>
      <w:lvlJc w:val="left"/>
      <w:pPr>
        <w:tabs>
          <w:tab w:val="num" w:pos="360"/>
        </w:tabs>
        <w:ind w:left="360" w:hanging="360"/>
      </w:pPr>
    </w:lvl>
  </w:abstractNum>
  <w:abstractNum w:abstractNumId="9">
    <w:nsid w:val="FFFFFF89"/>
    <w:multiLevelType w:val="singleLevel"/>
    <w:tmpl w:val="C3E4902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0825"/>
    <w:multiLevelType w:val="hybridMultilevel"/>
    <w:tmpl w:val="38962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24D0059"/>
    <w:multiLevelType w:val="hybridMultilevel"/>
    <w:tmpl w:val="1DEA1702"/>
    <w:lvl w:ilvl="0" w:tplc="2DF0C1FC">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5D02D96"/>
    <w:multiLevelType w:val="hybridMultilevel"/>
    <w:tmpl w:val="0F22DF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1320601E"/>
    <w:multiLevelType w:val="hybridMultilevel"/>
    <w:tmpl w:val="48403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42F05B1"/>
    <w:multiLevelType w:val="hybridMultilevel"/>
    <w:tmpl w:val="BA028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4056201"/>
    <w:multiLevelType w:val="hybridMultilevel"/>
    <w:tmpl w:val="EF425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D4806"/>
    <w:multiLevelType w:val="hybridMultilevel"/>
    <w:tmpl w:val="3CC80F2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7">
    <w:nsid w:val="3A0808ED"/>
    <w:multiLevelType w:val="hybridMultilevel"/>
    <w:tmpl w:val="410031B8"/>
    <w:lvl w:ilvl="0" w:tplc="B49C5284">
      <w:start w:val="1"/>
      <w:numFmt w:val="bullet"/>
      <w:lvlText w:val="•"/>
      <w:lvlJc w:val="left"/>
      <w:pPr>
        <w:tabs>
          <w:tab w:val="num" w:pos="720"/>
        </w:tabs>
        <w:ind w:left="720" w:hanging="360"/>
      </w:pPr>
      <w:rPr>
        <w:rFonts w:ascii="Arial" w:hAnsi="Arial" w:hint="default"/>
      </w:rPr>
    </w:lvl>
    <w:lvl w:ilvl="1" w:tplc="ED0EE500" w:tentative="1">
      <w:start w:val="1"/>
      <w:numFmt w:val="bullet"/>
      <w:lvlText w:val="•"/>
      <w:lvlJc w:val="left"/>
      <w:pPr>
        <w:tabs>
          <w:tab w:val="num" w:pos="1440"/>
        </w:tabs>
        <w:ind w:left="1440" w:hanging="360"/>
      </w:pPr>
      <w:rPr>
        <w:rFonts w:ascii="Arial" w:hAnsi="Arial" w:hint="default"/>
      </w:rPr>
    </w:lvl>
    <w:lvl w:ilvl="2" w:tplc="E31671C0" w:tentative="1">
      <w:start w:val="1"/>
      <w:numFmt w:val="bullet"/>
      <w:lvlText w:val="•"/>
      <w:lvlJc w:val="left"/>
      <w:pPr>
        <w:tabs>
          <w:tab w:val="num" w:pos="2160"/>
        </w:tabs>
        <w:ind w:left="2160" w:hanging="360"/>
      </w:pPr>
      <w:rPr>
        <w:rFonts w:ascii="Arial" w:hAnsi="Arial" w:hint="default"/>
      </w:rPr>
    </w:lvl>
    <w:lvl w:ilvl="3" w:tplc="5D7CC8E4" w:tentative="1">
      <w:start w:val="1"/>
      <w:numFmt w:val="bullet"/>
      <w:lvlText w:val="•"/>
      <w:lvlJc w:val="left"/>
      <w:pPr>
        <w:tabs>
          <w:tab w:val="num" w:pos="2880"/>
        </w:tabs>
        <w:ind w:left="2880" w:hanging="360"/>
      </w:pPr>
      <w:rPr>
        <w:rFonts w:ascii="Arial" w:hAnsi="Arial" w:hint="default"/>
      </w:rPr>
    </w:lvl>
    <w:lvl w:ilvl="4" w:tplc="79A085C0">
      <w:start w:val="1"/>
      <w:numFmt w:val="bullet"/>
      <w:lvlText w:val="•"/>
      <w:lvlJc w:val="left"/>
      <w:pPr>
        <w:tabs>
          <w:tab w:val="num" w:pos="3600"/>
        </w:tabs>
        <w:ind w:left="3600" w:hanging="360"/>
      </w:pPr>
      <w:rPr>
        <w:rFonts w:ascii="Arial" w:hAnsi="Arial" w:hint="default"/>
      </w:rPr>
    </w:lvl>
    <w:lvl w:ilvl="5" w:tplc="BCC6A4C6" w:tentative="1">
      <w:start w:val="1"/>
      <w:numFmt w:val="bullet"/>
      <w:lvlText w:val="•"/>
      <w:lvlJc w:val="left"/>
      <w:pPr>
        <w:tabs>
          <w:tab w:val="num" w:pos="4320"/>
        </w:tabs>
        <w:ind w:left="4320" w:hanging="360"/>
      </w:pPr>
      <w:rPr>
        <w:rFonts w:ascii="Arial" w:hAnsi="Arial" w:hint="default"/>
      </w:rPr>
    </w:lvl>
    <w:lvl w:ilvl="6" w:tplc="EF72865E" w:tentative="1">
      <w:start w:val="1"/>
      <w:numFmt w:val="bullet"/>
      <w:lvlText w:val="•"/>
      <w:lvlJc w:val="left"/>
      <w:pPr>
        <w:tabs>
          <w:tab w:val="num" w:pos="5040"/>
        </w:tabs>
        <w:ind w:left="5040" w:hanging="360"/>
      </w:pPr>
      <w:rPr>
        <w:rFonts w:ascii="Arial" w:hAnsi="Arial" w:hint="default"/>
      </w:rPr>
    </w:lvl>
    <w:lvl w:ilvl="7" w:tplc="2702D9F4" w:tentative="1">
      <w:start w:val="1"/>
      <w:numFmt w:val="bullet"/>
      <w:lvlText w:val="•"/>
      <w:lvlJc w:val="left"/>
      <w:pPr>
        <w:tabs>
          <w:tab w:val="num" w:pos="5760"/>
        </w:tabs>
        <w:ind w:left="5760" w:hanging="360"/>
      </w:pPr>
      <w:rPr>
        <w:rFonts w:ascii="Arial" w:hAnsi="Arial" w:hint="default"/>
      </w:rPr>
    </w:lvl>
    <w:lvl w:ilvl="8" w:tplc="F36C269C" w:tentative="1">
      <w:start w:val="1"/>
      <w:numFmt w:val="bullet"/>
      <w:lvlText w:val="•"/>
      <w:lvlJc w:val="left"/>
      <w:pPr>
        <w:tabs>
          <w:tab w:val="num" w:pos="6480"/>
        </w:tabs>
        <w:ind w:left="6480" w:hanging="360"/>
      </w:pPr>
      <w:rPr>
        <w:rFonts w:ascii="Arial" w:hAnsi="Arial" w:hint="default"/>
      </w:rPr>
    </w:lvl>
  </w:abstractNum>
  <w:abstractNum w:abstractNumId="18">
    <w:nsid w:val="3B2661EE"/>
    <w:multiLevelType w:val="hybridMultilevel"/>
    <w:tmpl w:val="0A825BB2"/>
    <w:lvl w:ilvl="0" w:tplc="8F4615D0">
      <w:start w:val="14"/>
      <w:numFmt w:val="bullet"/>
      <w:lvlText w:val="-"/>
      <w:lvlJc w:val="left"/>
      <w:pPr>
        <w:ind w:left="720" w:hanging="360"/>
      </w:pPr>
      <w:rPr>
        <w:rFonts w:ascii="Arial" w:eastAsiaTheme="minorEastAs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3B846400"/>
    <w:multiLevelType w:val="hybridMultilevel"/>
    <w:tmpl w:val="34CCF9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nsid w:val="3BF142E8"/>
    <w:multiLevelType w:val="hybridMultilevel"/>
    <w:tmpl w:val="FCD0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7673B"/>
    <w:multiLevelType w:val="hybridMultilevel"/>
    <w:tmpl w:val="2BBAC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6846EEB"/>
    <w:multiLevelType w:val="hybridMultilevel"/>
    <w:tmpl w:val="C886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DC2384"/>
    <w:multiLevelType w:val="hybridMultilevel"/>
    <w:tmpl w:val="8C68098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nsid w:val="4A7C4398"/>
    <w:multiLevelType w:val="hybridMultilevel"/>
    <w:tmpl w:val="D87A550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nsid w:val="4A8515C4"/>
    <w:multiLevelType w:val="hybridMultilevel"/>
    <w:tmpl w:val="6DF0F920"/>
    <w:lvl w:ilvl="0" w:tplc="E2B253A4">
      <w:start w:val="1"/>
      <w:numFmt w:val="bullet"/>
      <w:lvlText w:val="•"/>
      <w:lvlJc w:val="left"/>
      <w:pPr>
        <w:tabs>
          <w:tab w:val="num" w:pos="720"/>
        </w:tabs>
        <w:ind w:left="720" w:hanging="360"/>
      </w:pPr>
      <w:rPr>
        <w:rFonts w:ascii="Arial" w:hAnsi="Arial" w:hint="default"/>
      </w:rPr>
    </w:lvl>
    <w:lvl w:ilvl="1" w:tplc="3F90D55A" w:tentative="1">
      <w:start w:val="1"/>
      <w:numFmt w:val="bullet"/>
      <w:lvlText w:val="•"/>
      <w:lvlJc w:val="left"/>
      <w:pPr>
        <w:tabs>
          <w:tab w:val="num" w:pos="1440"/>
        </w:tabs>
        <w:ind w:left="1440" w:hanging="360"/>
      </w:pPr>
      <w:rPr>
        <w:rFonts w:ascii="Arial" w:hAnsi="Arial" w:hint="default"/>
      </w:rPr>
    </w:lvl>
    <w:lvl w:ilvl="2" w:tplc="8DBE57DC" w:tentative="1">
      <w:start w:val="1"/>
      <w:numFmt w:val="bullet"/>
      <w:lvlText w:val="•"/>
      <w:lvlJc w:val="left"/>
      <w:pPr>
        <w:tabs>
          <w:tab w:val="num" w:pos="2160"/>
        </w:tabs>
        <w:ind w:left="2160" w:hanging="360"/>
      </w:pPr>
      <w:rPr>
        <w:rFonts w:ascii="Arial" w:hAnsi="Arial" w:hint="default"/>
      </w:rPr>
    </w:lvl>
    <w:lvl w:ilvl="3" w:tplc="18B0620A" w:tentative="1">
      <w:start w:val="1"/>
      <w:numFmt w:val="bullet"/>
      <w:lvlText w:val="•"/>
      <w:lvlJc w:val="left"/>
      <w:pPr>
        <w:tabs>
          <w:tab w:val="num" w:pos="2880"/>
        </w:tabs>
        <w:ind w:left="2880" w:hanging="360"/>
      </w:pPr>
      <w:rPr>
        <w:rFonts w:ascii="Arial" w:hAnsi="Arial" w:hint="default"/>
      </w:rPr>
    </w:lvl>
    <w:lvl w:ilvl="4" w:tplc="97BEC906" w:tentative="1">
      <w:start w:val="1"/>
      <w:numFmt w:val="bullet"/>
      <w:lvlText w:val="•"/>
      <w:lvlJc w:val="left"/>
      <w:pPr>
        <w:tabs>
          <w:tab w:val="num" w:pos="3600"/>
        </w:tabs>
        <w:ind w:left="3600" w:hanging="360"/>
      </w:pPr>
      <w:rPr>
        <w:rFonts w:ascii="Arial" w:hAnsi="Arial" w:hint="default"/>
      </w:rPr>
    </w:lvl>
    <w:lvl w:ilvl="5" w:tplc="7D4403FE" w:tentative="1">
      <w:start w:val="1"/>
      <w:numFmt w:val="bullet"/>
      <w:lvlText w:val="•"/>
      <w:lvlJc w:val="left"/>
      <w:pPr>
        <w:tabs>
          <w:tab w:val="num" w:pos="4320"/>
        </w:tabs>
        <w:ind w:left="4320" w:hanging="360"/>
      </w:pPr>
      <w:rPr>
        <w:rFonts w:ascii="Arial" w:hAnsi="Arial" w:hint="default"/>
      </w:rPr>
    </w:lvl>
    <w:lvl w:ilvl="6" w:tplc="9C46CCC8" w:tentative="1">
      <w:start w:val="1"/>
      <w:numFmt w:val="bullet"/>
      <w:lvlText w:val="•"/>
      <w:lvlJc w:val="left"/>
      <w:pPr>
        <w:tabs>
          <w:tab w:val="num" w:pos="5040"/>
        </w:tabs>
        <w:ind w:left="5040" w:hanging="360"/>
      </w:pPr>
      <w:rPr>
        <w:rFonts w:ascii="Arial" w:hAnsi="Arial" w:hint="default"/>
      </w:rPr>
    </w:lvl>
    <w:lvl w:ilvl="7" w:tplc="A44693E6" w:tentative="1">
      <w:start w:val="1"/>
      <w:numFmt w:val="bullet"/>
      <w:lvlText w:val="•"/>
      <w:lvlJc w:val="left"/>
      <w:pPr>
        <w:tabs>
          <w:tab w:val="num" w:pos="5760"/>
        </w:tabs>
        <w:ind w:left="5760" w:hanging="360"/>
      </w:pPr>
      <w:rPr>
        <w:rFonts w:ascii="Arial" w:hAnsi="Arial" w:hint="default"/>
      </w:rPr>
    </w:lvl>
    <w:lvl w:ilvl="8" w:tplc="533815EC" w:tentative="1">
      <w:start w:val="1"/>
      <w:numFmt w:val="bullet"/>
      <w:lvlText w:val="•"/>
      <w:lvlJc w:val="left"/>
      <w:pPr>
        <w:tabs>
          <w:tab w:val="num" w:pos="6480"/>
        </w:tabs>
        <w:ind w:left="6480" w:hanging="360"/>
      </w:pPr>
      <w:rPr>
        <w:rFonts w:ascii="Arial" w:hAnsi="Arial" w:hint="default"/>
      </w:rPr>
    </w:lvl>
  </w:abstractNum>
  <w:abstractNum w:abstractNumId="26">
    <w:nsid w:val="4E78069B"/>
    <w:multiLevelType w:val="hybridMultilevel"/>
    <w:tmpl w:val="D10EC006"/>
    <w:lvl w:ilvl="0" w:tplc="56AEB61C">
      <w:start w:val="22"/>
      <w:numFmt w:val="bullet"/>
      <w:lvlText w:val="-"/>
      <w:lvlJc w:val="left"/>
      <w:pPr>
        <w:ind w:left="360" w:hanging="360"/>
      </w:pPr>
      <w:rPr>
        <w:rFonts w:ascii="Verdana" w:eastAsiaTheme="minorHAnsi" w:hAnsi="Verdana"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nsid w:val="525974BE"/>
    <w:multiLevelType w:val="hybridMultilevel"/>
    <w:tmpl w:val="FCE0E91A"/>
    <w:lvl w:ilvl="0" w:tplc="13FC1E5C">
      <w:start w:val="1"/>
      <w:numFmt w:val="bullet"/>
      <w:pStyle w:val="Bullet1"/>
      <w:lvlText w:val=""/>
      <w:lvlJc w:val="left"/>
      <w:pPr>
        <w:tabs>
          <w:tab w:val="num" w:pos="227"/>
        </w:tabs>
        <w:ind w:left="227" w:hanging="11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CD58F7"/>
    <w:multiLevelType w:val="hybridMultilevel"/>
    <w:tmpl w:val="E2E05892"/>
    <w:lvl w:ilvl="0" w:tplc="34F62E34">
      <w:start w:val="1"/>
      <w:numFmt w:val="lowerLetter"/>
      <w:lvlText w:val="%1."/>
      <w:lvlJc w:val="lef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5CE04913"/>
    <w:multiLevelType w:val="hybridMultilevel"/>
    <w:tmpl w:val="D7AC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644E85"/>
    <w:multiLevelType w:val="hybridMultilevel"/>
    <w:tmpl w:val="07F80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2C75F9"/>
    <w:multiLevelType w:val="hybridMultilevel"/>
    <w:tmpl w:val="26D8B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27D2221"/>
    <w:multiLevelType w:val="hybridMultilevel"/>
    <w:tmpl w:val="00F87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649497F"/>
    <w:multiLevelType w:val="hybridMultilevel"/>
    <w:tmpl w:val="987426E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4">
    <w:nsid w:val="67157065"/>
    <w:multiLevelType w:val="hybridMultilevel"/>
    <w:tmpl w:val="2CB47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72B1BC0"/>
    <w:multiLevelType w:val="hybridMultilevel"/>
    <w:tmpl w:val="B2D0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FC6F16"/>
    <w:multiLevelType w:val="hybridMultilevel"/>
    <w:tmpl w:val="BACCB2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AFC15B3"/>
    <w:multiLevelType w:val="hybridMultilevel"/>
    <w:tmpl w:val="C9BCA5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nsid w:val="6B532EFB"/>
    <w:multiLevelType w:val="hybridMultilevel"/>
    <w:tmpl w:val="B1D25DCC"/>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9">
    <w:nsid w:val="6CE56E9A"/>
    <w:multiLevelType w:val="hybridMultilevel"/>
    <w:tmpl w:val="8DFEABF2"/>
    <w:lvl w:ilvl="0" w:tplc="0FB62046">
      <w:start w:val="1"/>
      <w:numFmt w:val="bullet"/>
      <w:lvlText w:val="•"/>
      <w:lvlJc w:val="left"/>
      <w:pPr>
        <w:tabs>
          <w:tab w:val="num" w:pos="720"/>
        </w:tabs>
        <w:ind w:left="720" w:hanging="360"/>
      </w:pPr>
      <w:rPr>
        <w:rFonts w:ascii="Arial" w:hAnsi="Arial" w:hint="default"/>
      </w:rPr>
    </w:lvl>
    <w:lvl w:ilvl="1" w:tplc="8098E2EC" w:tentative="1">
      <w:start w:val="1"/>
      <w:numFmt w:val="bullet"/>
      <w:lvlText w:val="•"/>
      <w:lvlJc w:val="left"/>
      <w:pPr>
        <w:tabs>
          <w:tab w:val="num" w:pos="1440"/>
        </w:tabs>
        <w:ind w:left="1440" w:hanging="360"/>
      </w:pPr>
      <w:rPr>
        <w:rFonts w:ascii="Arial" w:hAnsi="Arial" w:hint="default"/>
      </w:rPr>
    </w:lvl>
    <w:lvl w:ilvl="2" w:tplc="2D4666D2" w:tentative="1">
      <w:start w:val="1"/>
      <w:numFmt w:val="bullet"/>
      <w:lvlText w:val="•"/>
      <w:lvlJc w:val="left"/>
      <w:pPr>
        <w:tabs>
          <w:tab w:val="num" w:pos="2160"/>
        </w:tabs>
        <w:ind w:left="2160" w:hanging="360"/>
      </w:pPr>
      <w:rPr>
        <w:rFonts w:ascii="Arial" w:hAnsi="Arial" w:hint="default"/>
      </w:rPr>
    </w:lvl>
    <w:lvl w:ilvl="3" w:tplc="F796DB14" w:tentative="1">
      <w:start w:val="1"/>
      <w:numFmt w:val="bullet"/>
      <w:lvlText w:val="•"/>
      <w:lvlJc w:val="left"/>
      <w:pPr>
        <w:tabs>
          <w:tab w:val="num" w:pos="2880"/>
        </w:tabs>
        <w:ind w:left="2880" w:hanging="360"/>
      </w:pPr>
      <w:rPr>
        <w:rFonts w:ascii="Arial" w:hAnsi="Arial" w:hint="default"/>
      </w:rPr>
    </w:lvl>
    <w:lvl w:ilvl="4" w:tplc="2CF63A34" w:tentative="1">
      <w:start w:val="1"/>
      <w:numFmt w:val="bullet"/>
      <w:lvlText w:val="•"/>
      <w:lvlJc w:val="left"/>
      <w:pPr>
        <w:tabs>
          <w:tab w:val="num" w:pos="3600"/>
        </w:tabs>
        <w:ind w:left="3600" w:hanging="360"/>
      </w:pPr>
      <w:rPr>
        <w:rFonts w:ascii="Arial" w:hAnsi="Arial" w:hint="default"/>
      </w:rPr>
    </w:lvl>
    <w:lvl w:ilvl="5" w:tplc="4E90399A" w:tentative="1">
      <w:start w:val="1"/>
      <w:numFmt w:val="bullet"/>
      <w:lvlText w:val="•"/>
      <w:lvlJc w:val="left"/>
      <w:pPr>
        <w:tabs>
          <w:tab w:val="num" w:pos="4320"/>
        </w:tabs>
        <w:ind w:left="4320" w:hanging="360"/>
      </w:pPr>
      <w:rPr>
        <w:rFonts w:ascii="Arial" w:hAnsi="Arial" w:hint="default"/>
      </w:rPr>
    </w:lvl>
    <w:lvl w:ilvl="6" w:tplc="5BA2D29E" w:tentative="1">
      <w:start w:val="1"/>
      <w:numFmt w:val="bullet"/>
      <w:lvlText w:val="•"/>
      <w:lvlJc w:val="left"/>
      <w:pPr>
        <w:tabs>
          <w:tab w:val="num" w:pos="5040"/>
        </w:tabs>
        <w:ind w:left="5040" w:hanging="360"/>
      </w:pPr>
      <w:rPr>
        <w:rFonts w:ascii="Arial" w:hAnsi="Arial" w:hint="default"/>
      </w:rPr>
    </w:lvl>
    <w:lvl w:ilvl="7" w:tplc="70D408C2" w:tentative="1">
      <w:start w:val="1"/>
      <w:numFmt w:val="bullet"/>
      <w:lvlText w:val="•"/>
      <w:lvlJc w:val="left"/>
      <w:pPr>
        <w:tabs>
          <w:tab w:val="num" w:pos="5760"/>
        </w:tabs>
        <w:ind w:left="5760" w:hanging="360"/>
      </w:pPr>
      <w:rPr>
        <w:rFonts w:ascii="Arial" w:hAnsi="Arial" w:hint="default"/>
      </w:rPr>
    </w:lvl>
    <w:lvl w:ilvl="8" w:tplc="440AAE68" w:tentative="1">
      <w:start w:val="1"/>
      <w:numFmt w:val="bullet"/>
      <w:lvlText w:val="•"/>
      <w:lvlJc w:val="left"/>
      <w:pPr>
        <w:tabs>
          <w:tab w:val="num" w:pos="6480"/>
        </w:tabs>
        <w:ind w:left="6480" w:hanging="360"/>
      </w:pPr>
      <w:rPr>
        <w:rFonts w:ascii="Arial" w:hAnsi="Arial" w:hint="default"/>
      </w:rPr>
    </w:lvl>
  </w:abstractNum>
  <w:abstractNum w:abstractNumId="40">
    <w:nsid w:val="7008444E"/>
    <w:multiLevelType w:val="hybridMultilevel"/>
    <w:tmpl w:val="608C3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FD32BA"/>
    <w:multiLevelType w:val="hybridMultilevel"/>
    <w:tmpl w:val="9894D000"/>
    <w:lvl w:ilvl="0" w:tplc="21C26122">
      <w:start w:val="1"/>
      <w:numFmt w:val="lowerLetter"/>
      <w:lvlText w:val="%1)"/>
      <w:lvlJc w:val="left"/>
      <w:pPr>
        <w:ind w:left="-585" w:hanging="360"/>
      </w:pPr>
      <w:rPr>
        <w:i/>
      </w:rPr>
    </w:lvl>
    <w:lvl w:ilvl="1" w:tplc="080C0019" w:tentative="1">
      <w:start w:val="1"/>
      <w:numFmt w:val="lowerLetter"/>
      <w:lvlText w:val="%2."/>
      <w:lvlJc w:val="left"/>
      <w:pPr>
        <w:ind w:left="135" w:hanging="360"/>
      </w:pPr>
    </w:lvl>
    <w:lvl w:ilvl="2" w:tplc="080C001B" w:tentative="1">
      <w:start w:val="1"/>
      <w:numFmt w:val="lowerRoman"/>
      <w:lvlText w:val="%3."/>
      <w:lvlJc w:val="right"/>
      <w:pPr>
        <w:ind w:left="855" w:hanging="180"/>
      </w:pPr>
    </w:lvl>
    <w:lvl w:ilvl="3" w:tplc="080C000F" w:tentative="1">
      <w:start w:val="1"/>
      <w:numFmt w:val="decimal"/>
      <w:lvlText w:val="%4."/>
      <w:lvlJc w:val="left"/>
      <w:pPr>
        <w:ind w:left="1575" w:hanging="360"/>
      </w:pPr>
    </w:lvl>
    <w:lvl w:ilvl="4" w:tplc="080C0019" w:tentative="1">
      <w:start w:val="1"/>
      <w:numFmt w:val="lowerLetter"/>
      <w:lvlText w:val="%5."/>
      <w:lvlJc w:val="left"/>
      <w:pPr>
        <w:ind w:left="2295" w:hanging="360"/>
      </w:pPr>
    </w:lvl>
    <w:lvl w:ilvl="5" w:tplc="080C001B" w:tentative="1">
      <w:start w:val="1"/>
      <w:numFmt w:val="lowerRoman"/>
      <w:lvlText w:val="%6."/>
      <w:lvlJc w:val="right"/>
      <w:pPr>
        <w:ind w:left="3015" w:hanging="180"/>
      </w:pPr>
    </w:lvl>
    <w:lvl w:ilvl="6" w:tplc="080C000F" w:tentative="1">
      <w:start w:val="1"/>
      <w:numFmt w:val="decimal"/>
      <w:lvlText w:val="%7."/>
      <w:lvlJc w:val="left"/>
      <w:pPr>
        <w:ind w:left="3735" w:hanging="360"/>
      </w:pPr>
    </w:lvl>
    <w:lvl w:ilvl="7" w:tplc="080C0019" w:tentative="1">
      <w:start w:val="1"/>
      <w:numFmt w:val="lowerLetter"/>
      <w:lvlText w:val="%8."/>
      <w:lvlJc w:val="left"/>
      <w:pPr>
        <w:ind w:left="4455" w:hanging="360"/>
      </w:pPr>
    </w:lvl>
    <w:lvl w:ilvl="8" w:tplc="080C001B" w:tentative="1">
      <w:start w:val="1"/>
      <w:numFmt w:val="lowerRoman"/>
      <w:lvlText w:val="%9."/>
      <w:lvlJc w:val="right"/>
      <w:pPr>
        <w:ind w:left="5175" w:hanging="180"/>
      </w:pPr>
    </w:lvl>
  </w:abstractNum>
  <w:abstractNum w:abstractNumId="42">
    <w:nsid w:val="779C724B"/>
    <w:multiLevelType w:val="hybridMultilevel"/>
    <w:tmpl w:val="FFBEDB5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6"/>
  </w:num>
  <w:num w:numId="13">
    <w:abstractNumId w:val="28"/>
  </w:num>
  <w:num w:numId="14">
    <w:abstractNumId w:val="27"/>
  </w:num>
  <w:num w:numId="15">
    <w:abstractNumId w:val="41"/>
  </w:num>
  <w:num w:numId="16">
    <w:abstractNumId w:val="22"/>
  </w:num>
  <w:num w:numId="17">
    <w:abstractNumId w:val="29"/>
  </w:num>
  <w:num w:numId="18">
    <w:abstractNumId w:val="30"/>
  </w:num>
  <w:num w:numId="19">
    <w:abstractNumId w:val="20"/>
  </w:num>
  <w:num w:numId="20">
    <w:abstractNumId w:val="40"/>
  </w:num>
  <w:num w:numId="21">
    <w:abstractNumId w:val="35"/>
  </w:num>
  <w:num w:numId="22">
    <w:abstractNumId w:val="15"/>
  </w:num>
  <w:num w:numId="23">
    <w:abstractNumId w:val="32"/>
  </w:num>
  <w:num w:numId="24">
    <w:abstractNumId w:val="34"/>
  </w:num>
  <w:num w:numId="25">
    <w:abstractNumId w:val="36"/>
  </w:num>
  <w:num w:numId="26">
    <w:abstractNumId w:val="13"/>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9"/>
  </w:num>
  <w:num w:numId="32">
    <w:abstractNumId w:val="31"/>
  </w:num>
  <w:num w:numId="33">
    <w:abstractNumId w:val="21"/>
  </w:num>
  <w:num w:numId="34">
    <w:abstractNumId w:val="18"/>
  </w:num>
  <w:num w:numId="35">
    <w:abstractNumId w:val="39"/>
  </w:num>
  <w:num w:numId="36">
    <w:abstractNumId w:val="12"/>
  </w:num>
  <w:num w:numId="37">
    <w:abstractNumId w:val="23"/>
  </w:num>
  <w:num w:numId="38">
    <w:abstractNumId w:val="24"/>
  </w:num>
  <w:num w:numId="39">
    <w:abstractNumId w:val="42"/>
  </w:num>
  <w:num w:numId="40">
    <w:abstractNumId w:val="33"/>
  </w:num>
  <w:num w:numId="41">
    <w:abstractNumId w:val="38"/>
  </w:num>
  <w:num w:numId="42">
    <w:abstractNumId w:val="1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ocumentType w:val="let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EA4F95"/>
    <w:rsid w:val="00000D4F"/>
    <w:rsid w:val="0001715F"/>
    <w:rsid w:val="0001762B"/>
    <w:rsid w:val="00025972"/>
    <w:rsid w:val="0003132F"/>
    <w:rsid w:val="0003426C"/>
    <w:rsid w:val="000349F4"/>
    <w:rsid w:val="0003748A"/>
    <w:rsid w:val="00042856"/>
    <w:rsid w:val="00055A42"/>
    <w:rsid w:val="00061DE5"/>
    <w:rsid w:val="000835FF"/>
    <w:rsid w:val="00093813"/>
    <w:rsid w:val="000A59A2"/>
    <w:rsid w:val="000C54C3"/>
    <w:rsid w:val="000C6314"/>
    <w:rsid w:val="000E5BA5"/>
    <w:rsid w:val="001057E2"/>
    <w:rsid w:val="00157A4C"/>
    <w:rsid w:val="00160ABB"/>
    <w:rsid w:val="00161F9C"/>
    <w:rsid w:val="001716DC"/>
    <w:rsid w:val="001717D9"/>
    <w:rsid w:val="001979C7"/>
    <w:rsid w:val="001A6860"/>
    <w:rsid w:val="001A6CE4"/>
    <w:rsid w:val="001B0A35"/>
    <w:rsid w:val="001C2F09"/>
    <w:rsid w:val="002060E8"/>
    <w:rsid w:val="002142D0"/>
    <w:rsid w:val="002370BC"/>
    <w:rsid w:val="002543C5"/>
    <w:rsid w:val="00307133"/>
    <w:rsid w:val="003347E1"/>
    <w:rsid w:val="00351606"/>
    <w:rsid w:val="00356AE6"/>
    <w:rsid w:val="00381469"/>
    <w:rsid w:val="003914EB"/>
    <w:rsid w:val="00393E7B"/>
    <w:rsid w:val="003C6B84"/>
    <w:rsid w:val="003D2E1B"/>
    <w:rsid w:val="003D4119"/>
    <w:rsid w:val="004214EF"/>
    <w:rsid w:val="00432838"/>
    <w:rsid w:val="00435239"/>
    <w:rsid w:val="004502EA"/>
    <w:rsid w:val="004639B5"/>
    <w:rsid w:val="004E566A"/>
    <w:rsid w:val="004E7572"/>
    <w:rsid w:val="00596449"/>
    <w:rsid w:val="005C1DD2"/>
    <w:rsid w:val="005C2599"/>
    <w:rsid w:val="005E111D"/>
    <w:rsid w:val="005E2F10"/>
    <w:rsid w:val="005F539C"/>
    <w:rsid w:val="00607DCD"/>
    <w:rsid w:val="00610C55"/>
    <w:rsid w:val="0063495A"/>
    <w:rsid w:val="006822AB"/>
    <w:rsid w:val="006A2698"/>
    <w:rsid w:val="006E1EAE"/>
    <w:rsid w:val="00705197"/>
    <w:rsid w:val="0071784C"/>
    <w:rsid w:val="00724F92"/>
    <w:rsid w:val="00736B13"/>
    <w:rsid w:val="0075326E"/>
    <w:rsid w:val="00760A30"/>
    <w:rsid w:val="00793442"/>
    <w:rsid w:val="007A3727"/>
    <w:rsid w:val="007C2E94"/>
    <w:rsid w:val="007C48EF"/>
    <w:rsid w:val="007D2693"/>
    <w:rsid w:val="0083307D"/>
    <w:rsid w:val="0086750C"/>
    <w:rsid w:val="00875FC3"/>
    <w:rsid w:val="00893363"/>
    <w:rsid w:val="008A408C"/>
    <w:rsid w:val="0091589C"/>
    <w:rsid w:val="00936A8F"/>
    <w:rsid w:val="00987949"/>
    <w:rsid w:val="00997E88"/>
    <w:rsid w:val="009A6514"/>
    <w:rsid w:val="009A7CFC"/>
    <w:rsid w:val="009C471B"/>
    <w:rsid w:val="009C76D3"/>
    <w:rsid w:val="00A2524C"/>
    <w:rsid w:val="00A4262B"/>
    <w:rsid w:val="00A4466B"/>
    <w:rsid w:val="00A65D7E"/>
    <w:rsid w:val="00A90FAB"/>
    <w:rsid w:val="00A96BDD"/>
    <w:rsid w:val="00AD583B"/>
    <w:rsid w:val="00B054DD"/>
    <w:rsid w:val="00B21EEA"/>
    <w:rsid w:val="00B37648"/>
    <w:rsid w:val="00B557B0"/>
    <w:rsid w:val="00B625A3"/>
    <w:rsid w:val="00B77C0B"/>
    <w:rsid w:val="00B91958"/>
    <w:rsid w:val="00BA725C"/>
    <w:rsid w:val="00BC4323"/>
    <w:rsid w:val="00BD7AC7"/>
    <w:rsid w:val="00BF3F6C"/>
    <w:rsid w:val="00C03831"/>
    <w:rsid w:val="00C1688D"/>
    <w:rsid w:val="00C474F5"/>
    <w:rsid w:val="00C8577F"/>
    <w:rsid w:val="00C95E86"/>
    <w:rsid w:val="00C97675"/>
    <w:rsid w:val="00CB02FE"/>
    <w:rsid w:val="00CB7F6D"/>
    <w:rsid w:val="00D327E3"/>
    <w:rsid w:val="00D61F50"/>
    <w:rsid w:val="00D930A6"/>
    <w:rsid w:val="00D9516D"/>
    <w:rsid w:val="00D97E7D"/>
    <w:rsid w:val="00DA46F7"/>
    <w:rsid w:val="00DA6FB9"/>
    <w:rsid w:val="00DC7166"/>
    <w:rsid w:val="00DE5D9F"/>
    <w:rsid w:val="00DE7F7B"/>
    <w:rsid w:val="00DF4D19"/>
    <w:rsid w:val="00DF5858"/>
    <w:rsid w:val="00E011D5"/>
    <w:rsid w:val="00E03743"/>
    <w:rsid w:val="00E34BC3"/>
    <w:rsid w:val="00E60CA4"/>
    <w:rsid w:val="00E95314"/>
    <w:rsid w:val="00EA3FAA"/>
    <w:rsid w:val="00EA4F95"/>
    <w:rsid w:val="00EB0FAD"/>
    <w:rsid w:val="00EF18F9"/>
    <w:rsid w:val="00F22F59"/>
    <w:rsid w:val="00F37B83"/>
    <w:rsid w:val="00F44CC9"/>
    <w:rsid w:val="00F4661A"/>
    <w:rsid w:val="00F567F7"/>
    <w:rsid w:val="00F81A94"/>
    <w:rsid w:val="00F87C10"/>
    <w:rsid w:val="00F97751"/>
    <w:rsid w:val="00FB211E"/>
    <w:rsid w:val="00FE17BC"/>
    <w:rsid w:val="00FF057F"/>
    <w:rsid w:val="00FF42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ddress"/>
    <w:next w:val="NoParagraphStyle"/>
    <w:rsid w:val="00D97E7D"/>
    <w:pPr>
      <w:tabs>
        <w:tab w:val="left" w:pos="227"/>
      </w:tabs>
      <w:spacing w:line="240" w:lineRule="exact"/>
    </w:pPr>
    <w:rPr>
      <w:color w:val="787878"/>
      <w:sz w:val="18"/>
      <w:szCs w:val="18"/>
    </w:rPr>
  </w:style>
  <w:style w:type="paragraph" w:styleId="Heading1">
    <w:name w:val="heading 1"/>
    <w:basedOn w:val="Normal"/>
    <w:next w:val="Normal"/>
    <w:link w:val="Heading1Char"/>
    <w:qFormat/>
    <w:rsid w:val="00E03743"/>
    <w:pPr>
      <w:keepNext/>
      <w:keepLines/>
      <w:spacing w:before="480"/>
      <w:outlineLvl w:val="0"/>
    </w:pPr>
    <w:rPr>
      <w:rFonts w:asciiTheme="majorHAnsi" w:eastAsiaTheme="majorEastAsia" w:hAnsiTheme="majorHAnsi" w:cstheme="majorBidi"/>
      <w:b/>
      <w:bCs/>
      <w:color w:val="4A7C08" w:themeColor="accent1" w:themeShade="BF"/>
      <w:sz w:val="28"/>
      <w:szCs w:val="28"/>
    </w:rPr>
  </w:style>
  <w:style w:type="paragraph" w:styleId="Heading2">
    <w:name w:val="heading 2"/>
    <w:basedOn w:val="Normal"/>
    <w:next w:val="Normal"/>
    <w:link w:val="Heading2Char"/>
    <w:semiHidden/>
    <w:unhideWhenUsed/>
    <w:qFormat/>
    <w:rsid w:val="00E03743"/>
    <w:pPr>
      <w:keepNext/>
      <w:keepLines/>
      <w:spacing w:before="200"/>
      <w:outlineLvl w:val="1"/>
    </w:pPr>
    <w:rPr>
      <w:rFonts w:asciiTheme="majorHAnsi" w:eastAsiaTheme="majorEastAsia" w:hAnsiTheme="majorHAnsi" w:cstheme="majorBidi"/>
      <w:b/>
      <w:bCs/>
      <w:color w:val="64A70B" w:themeColor="accent1"/>
      <w:sz w:val="26"/>
      <w:szCs w:val="26"/>
    </w:rPr>
  </w:style>
  <w:style w:type="paragraph" w:styleId="Heading3">
    <w:name w:val="heading 3"/>
    <w:basedOn w:val="Normal"/>
    <w:next w:val="Normal"/>
    <w:link w:val="Heading3Char"/>
    <w:semiHidden/>
    <w:unhideWhenUsed/>
    <w:qFormat/>
    <w:rsid w:val="00E03743"/>
    <w:pPr>
      <w:keepNext/>
      <w:keepLines/>
      <w:spacing w:before="200"/>
      <w:outlineLvl w:val="2"/>
    </w:pPr>
    <w:rPr>
      <w:rFonts w:asciiTheme="majorHAnsi" w:eastAsiaTheme="majorEastAsia" w:hAnsiTheme="majorHAnsi" w:cstheme="majorBidi"/>
      <w:b/>
      <w:bCs/>
      <w:color w:val="64A70B" w:themeColor="accent1"/>
    </w:rPr>
  </w:style>
  <w:style w:type="paragraph" w:styleId="Heading4">
    <w:name w:val="heading 4"/>
    <w:basedOn w:val="Normal"/>
    <w:next w:val="Normal"/>
    <w:link w:val="Heading4Char"/>
    <w:semiHidden/>
    <w:unhideWhenUsed/>
    <w:qFormat/>
    <w:rsid w:val="00E03743"/>
    <w:pPr>
      <w:keepNext/>
      <w:keepLines/>
      <w:spacing w:before="200"/>
      <w:outlineLvl w:val="3"/>
    </w:pPr>
    <w:rPr>
      <w:rFonts w:asciiTheme="majorHAnsi" w:eastAsiaTheme="majorEastAsia" w:hAnsiTheme="majorHAnsi" w:cstheme="majorBidi"/>
      <w:b/>
      <w:bCs/>
      <w:i/>
      <w:iCs/>
      <w:color w:val="64A70B" w:themeColor="accent1"/>
    </w:rPr>
  </w:style>
  <w:style w:type="paragraph" w:styleId="Heading5">
    <w:name w:val="heading 5"/>
    <w:basedOn w:val="Normal"/>
    <w:next w:val="Normal"/>
    <w:link w:val="Heading5Char"/>
    <w:semiHidden/>
    <w:unhideWhenUsed/>
    <w:qFormat/>
    <w:rsid w:val="00E03743"/>
    <w:pPr>
      <w:keepNext/>
      <w:keepLines/>
      <w:spacing w:before="200"/>
      <w:outlineLvl w:val="4"/>
    </w:pPr>
    <w:rPr>
      <w:rFonts w:asciiTheme="majorHAnsi" w:eastAsiaTheme="majorEastAsia" w:hAnsiTheme="majorHAnsi" w:cstheme="majorBidi"/>
      <w:color w:val="315205" w:themeColor="accent1" w:themeShade="7F"/>
    </w:rPr>
  </w:style>
  <w:style w:type="paragraph" w:styleId="Heading6">
    <w:name w:val="heading 6"/>
    <w:basedOn w:val="Normal"/>
    <w:next w:val="Normal"/>
    <w:link w:val="Heading6Char"/>
    <w:semiHidden/>
    <w:unhideWhenUsed/>
    <w:qFormat/>
    <w:rsid w:val="00E03743"/>
    <w:pPr>
      <w:keepNext/>
      <w:keepLines/>
      <w:spacing w:before="200"/>
      <w:outlineLvl w:val="5"/>
    </w:pPr>
    <w:rPr>
      <w:rFonts w:asciiTheme="majorHAnsi" w:eastAsiaTheme="majorEastAsia" w:hAnsiTheme="majorHAnsi" w:cstheme="majorBidi"/>
      <w:i/>
      <w:iCs/>
      <w:color w:val="315205" w:themeColor="accent1" w:themeShade="7F"/>
    </w:rPr>
  </w:style>
  <w:style w:type="paragraph" w:styleId="Heading7">
    <w:name w:val="heading 7"/>
    <w:basedOn w:val="Normal"/>
    <w:next w:val="Normal"/>
    <w:link w:val="Heading7Char"/>
    <w:semiHidden/>
    <w:unhideWhenUsed/>
    <w:qFormat/>
    <w:rsid w:val="00E03743"/>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E03743"/>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E03743"/>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A4F95"/>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character" w:customStyle="1" w:styleId="Heading1Char">
    <w:name w:val="Heading 1 Char"/>
    <w:basedOn w:val="DefaultParagraphFont"/>
    <w:link w:val="Heading1"/>
    <w:rsid w:val="00E03743"/>
    <w:rPr>
      <w:rFonts w:asciiTheme="majorHAnsi" w:eastAsiaTheme="majorEastAsia" w:hAnsiTheme="majorHAnsi" w:cstheme="majorBidi"/>
      <w:b/>
      <w:bCs/>
      <w:color w:val="4A7C08" w:themeColor="accent1" w:themeShade="BF"/>
      <w:sz w:val="28"/>
      <w:szCs w:val="28"/>
    </w:rPr>
  </w:style>
  <w:style w:type="character" w:customStyle="1" w:styleId="Heading2Char">
    <w:name w:val="Heading 2 Char"/>
    <w:basedOn w:val="DefaultParagraphFont"/>
    <w:link w:val="Heading2"/>
    <w:semiHidden/>
    <w:rsid w:val="00E03743"/>
    <w:rPr>
      <w:rFonts w:asciiTheme="majorHAnsi" w:eastAsiaTheme="majorEastAsia" w:hAnsiTheme="majorHAnsi" w:cstheme="majorBidi"/>
      <w:b/>
      <w:bCs/>
      <w:color w:val="64A70B" w:themeColor="accent1"/>
      <w:sz w:val="26"/>
      <w:szCs w:val="26"/>
    </w:rPr>
  </w:style>
  <w:style w:type="character" w:customStyle="1" w:styleId="Heading3Char">
    <w:name w:val="Heading 3 Char"/>
    <w:basedOn w:val="DefaultParagraphFont"/>
    <w:link w:val="Heading3"/>
    <w:semiHidden/>
    <w:rsid w:val="00E03743"/>
    <w:rPr>
      <w:rFonts w:asciiTheme="majorHAnsi" w:eastAsiaTheme="majorEastAsia" w:hAnsiTheme="majorHAnsi" w:cstheme="majorBidi"/>
      <w:b/>
      <w:bCs/>
      <w:color w:val="64A70B" w:themeColor="accent1"/>
      <w:sz w:val="20"/>
    </w:rPr>
  </w:style>
  <w:style w:type="character" w:customStyle="1" w:styleId="Heading4Char">
    <w:name w:val="Heading 4 Char"/>
    <w:basedOn w:val="DefaultParagraphFont"/>
    <w:link w:val="Heading4"/>
    <w:semiHidden/>
    <w:rsid w:val="00E03743"/>
    <w:rPr>
      <w:rFonts w:asciiTheme="majorHAnsi" w:eastAsiaTheme="majorEastAsia" w:hAnsiTheme="majorHAnsi" w:cstheme="majorBidi"/>
      <w:b/>
      <w:bCs/>
      <w:i/>
      <w:iCs/>
      <w:color w:val="64A70B" w:themeColor="accent1"/>
      <w:sz w:val="20"/>
    </w:rPr>
  </w:style>
  <w:style w:type="character" w:customStyle="1" w:styleId="Heading5Char">
    <w:name w:val="Heading 5 Char"/>
    <w:basedOn w:val="DefaultParagraphFont"/>
    <w:link w:val="Heading5"/>
    <w:semiHidden/>
    <w:rsid w:val="00E03743"/>
    <w:rPr>
      <w:rFonts w:asciiTheme="majorHAnsi" w:eastAsiaTheme="majorEastAsia" w:hAnsiTheme="majorHAnsi" w:cstheme="majorBidi"/>
      <w:color w:val="315205" w:themeColor="accent1" w:themeShade="7F"/>
      <w:sz w:val="20"/>
    </w:rPr>
  </w:style>
  <w:style w:type="character" w:customStyle="1" w:styleId="Heading6Char">
    <w:name w:val="Heading 6 Char"/>
    <w:basedOn w:val="DefaultParagraphFont"/>
    <w:link w:val="Heading6"/>
    <w:semiHidden/>
    <w:rsid w:val="00E03743"/>
    <w:rPr>
      <w:rFonts w:asciiTheme="majorHAnsi" w:eastAsiaTheme="majorEastAsia" w:hAnsiTheme="majorHAnsi" w:cstheme="majorBidi"/>
      <w:i/>
      <w:iCs/>
      <w:color w:val="315205" w:themeColor="accent1" w:themeShade="7F"/>
      <w:sz w:val="20"/>
    </w:rPr>
  </w:style>
  <w:style w:type="character" w:customStyle="1" w:styleId="Heading7Char">
    <w:name w:val="Heading 7 Char"/>
    <w:basedOn w:val="DefaultParagraphFont"/>
    <w:link w:val="Heading7"/>
    <w:semiHidden/>
    <w:rsid w:val="00E0374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E037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03743"/>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rsid w:val="00E03743"/>
    <w:pPr>
      <w:spacing w:after="200"/>
      <w:ind w:right="144"/>
      <w:jc w:val="right"/>
    </w:pPr>
    <w:rPr>
      <w:color w:val="046A38" w:themeColor="text2"/>
      <w:szCs w:val="24"/>
    </w:rPr>
  </w:style>
  <w:style w:type="character" w:customStyle="1" w:styleId="HeaderChar">
    <w:name w:val="Header Char"/>
    <w:basedOn w:val="DefaultParagraphFont"/>
    <w:link w:val="Header"/>
    <w:rsid w:val="00E03743"/>
    <w:rPr>
      <w:color w:val="046A38" w:themeColor="text2"/>
      <w:sz w:val="20"/>
      <w:szCs w:val="24"/>
    </w:rPr>
  </w:style>
  <w:style w:type="paragraph" w:styleId="Footer">
    <w:name w:val="footer"/>
    <w:basedOn w:val="Normal"/>
    <w:link w:val="FooterChar"/>
    <w:rsid w:val="00E03743"/>
    <w:pPr>
      <w:tabs>
        <w:tab w:val="center" w:pos="4680"/>
        <w:tab w:val="right" w:pos="9360"/>
      </w:tabs>
      <w:spacing w:before="300"/>
      <w:jc w:val="right"/>
    </w:pPr>
    <w:rPr>
      <w:color w:val="64A70B" w:themeColor="accent1"/>
      <w:szCs w:val="16"/>
    </w:rPr>
  </w:style>
  <w:style w:type="character" w:customStyle="1" w:styleId="FooterChar">
    <w:name w:val="Footer Char"/>
    <w:basedOn w:val="DefaultParagraphFont"/>
    <w:link w:val="Footer"/>
    <w:rsid w:val="00E03743"/>
    <w:rPr>
      <w:color w:val="64A70B" w:themeColor="accent1"/>
      <w:sz w:val="20"/>
      <w:szCs w:val="16"/>
    </w:rPr>
  </w:style>
  <w:style w:type="paragraph" w:customStyle="1" w:styleId="Header-Left">
    <w:name w:val="Header-Left"/>
    <w:basedOn w:val="Normal"/>
    <w:rsid w:val="00E03743"/>
    <w:pPr>
      <w:spacing w:before="400" w:after="400"/>
      <w:ind w:left="216"/>
    </w:pPr>
    <w:rPr>
      <w:rFonts w:asciiTheme="majorHAnsi" w:eastAsiaTheme="majorEastAsia" w:hAnsiTheme="majorHAnsi" w:cstheme="majorBidi"/>
      <w:color w:val="046A38" w:themeColor="text2"/>
      <w:sz w:val="40"/>
    </w:rPr>
  </w:style>
  <w:style w:type="paragraph" w:customStyle="1" w:styleId="Header-Right">
    <w:name w:val="Header-Right"/>
    <w:basedOn w:val="Normal"/>
    <w:rsid w:val="00E03743"/>
    <w:pPr>
      <w:spacing w:before="80" w:after="80" w:line="220" w:lineRule="atLeast"/>
      <w:ind w:left="216" w:right="216"/>
    </w:pPr>
    <w:rPr>
      <w:color w:val="046A38" w:themeColor="text2"/>
      <w:sz w:val="16"/>
    </w:rPr>
  </w:style>
  <w:style w:type="paragraph" w:customStyle="1" w:styleId="DateandRecipient">
    <w:name w:val="Date and Recipient"/>
    <w:basedOn w:val="Normal"/>
    <w:rsid w:val="00E03743"/>
    <w:pPr>
      <w:spacing w:before="600"/>
    </w:pPr>
  </w:style>
  <w:style w:type="paragraph" w:styleId="BodyText">
    <w:name w:val="Body Text"/>
    <w:basedOn w:val="Normal"/>
    <w:link w:val="BodyTextChar"/>
    <w:rsid w:val="00E03743"/>
    <w:pPr>
      <w:spacing w:before="200"/>
    </w:pPr>
    <w:rPr>
      <w:szCs w:val="20"/>
    </w:rPr>
  </w:style>
  <w:style w:type="character" w:customStyle="1" w:styleId="BodyTextChar">
    <w:name w:val="Body Text Char"/>
    <w:basedOn w:val="DefaultParagraphFont"/>
    <w:link w:val="BodyText"/>
    <w:rsid w:val="00E03743"/>
    <w:rPr>
      <w:color w:val="404040" w:themeColor="text1" w:themeTint="BF"/>
      <w:sz w:val="20"/>
      <w:szCs w:val="20"/>
    </w:rPr>
  </w:style>
  <w:style w:type="paragraph" w:styleId="Signature">
    <w:name w:val="Signature"/>
    <w:basedOn w:val="Normal"/>
    <w:link w:val="SignatureChar"/>
    <w:rsid w:val="00E03743"/>
    <w:pPr>
      <w:spacing w:before="720"/>
    </w:pPr>
  </w:style>
  <w:style w:type="character" w:customStyle="1" w:styleId="SignatureChar">
    <w:name w:val="Signature Char"/>
    <w:basedOn w:val="DefaultParagraphFont"/>
    <w:link w:val="Signature"/>
    <w:rsid w:val="00E03743"/>
    <w:rPr>
      <w:color w:val="404040" w:themeColor="text1" w:themeTint="BF"/>
      <w:sz w:val="20"/>
    </w:rPr>
  </w:style>
  <w:style w:type="paragraph" w:customStyle="1" w:styleId="NoSpaceBetween">
    <w:name w:val="No Space Between"/>
    <w:basedOn w:val="Normal"/>
    <w:rsid w:val="00E03743"/>
    <w:pPr>
      <w:spacing w:line="14" w:lineRule="exact"/>
    </w:pPr>
    <w:rPr>
      <w:sz w:val="2"/>
    </w:rPr>
  </w:style>
  <w:style w:type="table" w:customStyle="1" w:styleId="CenterTable-Header">
    <w:name w:val="Center Table - Header"/>
    <w:basedOn w:val="TableNormal"/>
    <w:rsid w:val="00E03743"/>
    <w:tblPr>
      <w:tblInd w:w="0" w:type="dxa"/>
      <w:tblBorders>
        <w:top w:val="single" w:sz="8" w:space="0" w:color="FFC72C" w:themeColor="background2"/>
        <w:left w:val="single" w:sz="8" w:space="0" w:color="FFC72C" w:themeColor="background2"/>
        <w:bottom w:val="single" w:sz="8" w:space="0" w:color="FFC72C" w:themeColor="background2"/>
        <w:right w:val="single" w:sz="8" w:space="0" w:color="FFC72C" w:themeColor="background2"/>
        <w:insideH w:val="single" w:sz="8" w:space="0" w:color="FFC72C" w:themeColor="background2"/>
        <w:insideV w:val="single" w:sz="8" w:space="0" w:color="FFC72C" w:themeColor="background2"/>
      </w:tblBorders>
      <w:tblCellMar>
        <w:top w:w="0" w:type="dxa"/>
        <w:left w:w="0" w:type="dxa"/>
        <w:bottom w:w="0" w:type="dxa"/>
        <w:right w:w="0" w:type="dxa"/>
      </w:tblCellMar>
    </w:tblPr>
    <w:tcPr>
      <w:shd w:val="clear" w:color="auto" w:fill="FFFFFF" w:themeFill="background1"/>
    </w:tcPr>
  </w:style>
  <w:style w:type="table" w:customStyle="1" w:styleId="BorderTable-Header">
    <w:name w:val="Border Table - Header"/>
    <w:basedOn w:val="TableNormal"/>
    <w:rsid w:val="00E03743"/>
    <w:tblPr>
      <w:tblInd w:w="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paragraph" w:customStyle="1" w:styleId="BodyCopy">
    <w:name w:val="Body Copy"/>
    <w:autoRedefine/>
    <w:rsid w:val="00042856"/>
    <w:rPr>
      <w:rFonts w:cs="MinionPro-Regular"/>
      <w:color w:val="000000"/>
      <w:lang w:val="en-GB"/>
    </w:rPr>
  </w:style>
  <w:style w:type="paragraph" w:styleId="Bibliography">
    <w:name w:val="Bibliography"/>
    <w:basedOn w:val="Normal"/>
    <w:next w:val="Normal"/>
    <w:semiHidden/>
    <w:unhideWhenUsed/>
    <w:rsid w:val="00E03743"/>
  </w:style>
  <w:style w:type="paragraph" w:styleId="BlockText">
    <w:name w:val="Block Text"/>
    <w:basedOn w:val="Normal"/>
    <w:semiHidden/>
    <w:unhideWhenUsed/>
    <w:rsid w:val="00E03743"/>
    <w:pPr>
      <w:pBdr>
        <w:top w:val="single" w:sz="2" w:space="10" w:color="64A70B" w:themeColor="accent1" w:shadow="1"/>
        <w:left w:val="single" w:sz="2" w:space="10" w:color="64A70B" w:themeColor="accent1" w:shadow="1"/>
        <w:bottom w:val="single" w:sz="2" w:space="10" w:color="64A70B" w:themeColor="accent1" w:shadow="1"/>
        <w:right w:val="single" w:sz="2" w:space="10" w:color="64A70B" w:themeColor="accent1" w:shadow="1"/>
      </w:pBdr>
      <w:ind w:left="1152" w:right="1152"/>
    </w:pPr>
    <w:rPr>
      <w:i/>
      <w:iCs/>
      <w:color w:val="64A70B" w:themeColor="accent1"/>
    </w:rPr>
  </w:style>
  <w:style w:type="paragraph" w:styleId="BodyText2">
    <w:name w:val="Body Text 2"/>
    <w:basedOn w:val="Normal"/>
    <w:link w:val="BodyText2Char"/>
    <w:semiHidden/>
    <w:unhideWhenUsed/>
    <w:rsid w:val="00E03743"/>
    <w:pPr>
      <w:spacing w:after="120"/>
      <w:ind w:left="360"/>
    </w:pPr>
  </w:style>
  <w:style w:type="character" w:customStyle="1" w:styleId="BodyText2Char">
    <w:name w:val="Body Text 2 Char"/>
    <w:basedOn w:val="DefaultParagraphFont"/>
    <w:link w:val="BodyText2"/>
    <w:semiHidden/>
    <w:rsid w:val="00E03743"/>
    <w:rPr>
      <w:color w:val="404040" w:themeColor="text1" w:themeTint="BF"/>
      <w:sz w:val="20"/>
    </w:rPr>
  </w:style>
  <w:style w:type="paragraph" w:styleId="BodyText3">
    <w:name w:val="Body Text 3"/>
    <w:basedOn w:val="Normal"/>
    <w:link w:val="BodyText3Char"/>
    <w:semiHidden/>
    <w:unhideWhenUsed/>
    <w:rsid w:val="00E03743"/>
    <w:pPr>
      <w:spacing w:after="120"/>
    </w:pPr>
    <w:rPr>
      <w:sz w:val="16"/>
      <w:szCs w:val="16"/>
    </w:rPr>
  </w:style>
  <w:style w:type="character" w:customStyle="1" w:styleId="BodyText3Char">
    <w:name w:val="Body Text 3 Char"/>
    <w:basedOn w:val="DefaultParagraphFont"/>
    <w:link w:val="BodyText3"/>
    <w:semiHidden/>
    <w:rsid w:val="00E03743"/>
    <w:rPr>
      <w:color w:val="404040" w:themeColor="text1" w:themeTint="BF"/>
      <w:sz w:val="16"/>
      <w:szCs w:val="16"/>
    </w:rPr>
  </w:style>
  <w:style w:type="paragraph" w:styleId="BodyTextFirstIndent">
    <w:name w:val="Body Text First Indent"/>
    <w:basedOn w:val="BodyText"/>
    <w:link w:val="BodyTextFirstIndentChar"/>
    <w:semiHidden/>
    <w:unhideWhenUsed/>
    <w:rsid w:val="00E03743"/>
    <w:pPr>
      <w:spacing w:before="0"/>
      <w:ind w:firstLine="360"/>
    </w:pPr>
    <w:rPr>
      <w:szCs w:val="22"/>
    </w:rPr>
  </w:style>
  <w:style w:type="character" w:customStyle="1" w:styleId="BodyTextFirstIndentChar">
    <w:name w:val="Body Text First Indent Char"/>
    <w:basedOn w:val="BodyTextChar"/>
    <w:link w:val="BodyTextFirstIndent"/>
    <w:semiHidden/>
    <w:rsid w:val="00E03743"/>
    <w:rPr>
      <w:color w:val="404040" w:themeColor="text1" w:themeTint="BF"/>
      <w:sz w:val="20"/>
      <w:szCs w:val="20"/>
    </w:rPr>
  </w:style>
  <w:style w:type="paragraph" w:styleId="BodyTextFirstIndent2">
    <w:name w:val="Body Text First Indent 2"/>
    <w:basedOn w:val="BodyText2"/>
    <w:link w:val="BodyTextFirstIndent2Char"/>
    <w:semiHidden/>
    <w:unhideWhenUsed/>
    <w:rsid w:val="00E03743"/>
    <w:pPr>
      <w:spacing w:after="0"/>
      <w:ind w:firstLine="360"/>
    </w:pPr>
  </w:style>
  <w:style w:type="character" w:customStyle="1" w:styleId="BodyTextFirstIndent2Char">
    <w:name w:val="Body Text First Indent 2 Char"/>
    <w:basedOn w:val="BodyText2Char"/>
    <w:link w:val="BodyTextFirstIndent2"/>
    <w:semiHidden/>
    <w:rsid w:val="00E03743"/>
    <w:rPr>
      <w:color w:val="404040" w:themeColor="text1" w:themeTint="BF"/>
      <w:sz w:val="20"/>
    </w:rPr>
  </w:style>
  <w:style w:type="paragraph" w:styleId="BodyTextIndent2">
    <w:name w:val="Body Text Indent 2"/>
    <w:basedOn w:val="Normal"/>
    <w:link w:val="BodyTextIndent2Char"/>
    <w:semiHidden/>
    <w:unhideWhenUsed/>
    <w:rsid w:val="00E03743"/>
    <w:pPr>
      <w:spacing w:after="120" w:line="480" w:lineRule="auto"/>
      <w:ind w:left="360"/>
    </w:pPr>
  </w:style>
  <w:style w:type="character" w:customStyle="1" w:styleId="BodyTextIndent2Char">
    <w:name w:val="Body Text Indent 2 Char"/>
    <w:basedOn w:val="DefaultParagraphFont"/>
    <w:link w:val="BodyTextIndent2"/>
    <w:semiHidden/>
    <w:rsid w:val="00E03743"/>
    <w:rPr>
      <w:color w:val="404040" w:themeColor="text1" w:themeTint="BF"/>
      <w:sz w:val="20"/>
    </w:rPr>
  </w:style>
  <w:style w:type="paragraph" w:styleId="Caption">
    <w:name w:val="caption"/>
    <w:basedOn w:val="Normal"/>
    <w:next w:val="Normal"/>
    <w:semiHidden/>
    <w:unhideWhenUsed/>
    <w:qFormat/>
    <w:rsid w:val="00E03743"/>
    <w:pPr>
      <w:spacing w:after="200"/>
    </w:pPr>
    <w:rPr>
      <w:b/>
      <w:bCs/>
      <w:color w:val="64A70B" w:themeColor="accent1"/>
    </w:rPr>
  </w:style>
  <w:style w:type="paragraph" w:styleId="Closing">
    <w:name w:val="Closing"/>
    <w:basedOn w:val="Normal"/>
    <w:link w:val="ClosingChar"/>
    <w:unhideWhenUsed/>
    <w:rsid w:val="00E34BC3"/>
    <w:pPr>
      <w:spacing w:before="200"/>
    </w:pPr>
  </w:style>
  <w:style w:type="character" w:customStyle="1" w:styleId="ClosingChar">
    <w:name w:val="Closing Char"/>
    <w:basedOn w:val="DefaultParagraphFont"/>
    <w:link w:val="Closing"/>
    <w:rsid w:val="00E34BC3"/>
    <w:rPr>
      <w:color w:val="404040" w:themeColor="text1" w:themeTint="BF"/>
      <w:sz w:val="20"/>
    </w:rPr>
  </w:style>
  <w:style w:type="paragraph" w:styleId="CommentText">
    <w:name w:val="annotation text"/>
    <w:basedOn w:val="Normal"/>
    <w:link w:val="CommentTextChar"/>
    <w:semiHidden/>
    <w:unhideWhenUsed/>
    <w:rsid w:val="00E03743"/>
    <w:rPr>
      <w:szCs w:val="20"/>
    </w:rPr>
  </w:style>
  <w:style w:type="character" w:customStyle="1" w:styleId="CommentTextChar">
    <w:name w:val="Comment Text Char"/>
    <w:basedOn w:val="DefaultParagraphFont"/>
    <w:link w:val="CommentText"/>
    <w:semiHidden/>
    <w:rsid w:val="00E03743"/>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E03743"/>
    <w:rPr>
      <w:b/>
      <w:bCs/>
    </w:rPr>
  </w:style>
  <w:style w:type="character" w:customStyle="1" w:styleId="CommentSubjectChar">
    <w:name w:val="Comment Subject Char"/>
    <w:basedOn w:val="CommentTextChar"/>
    <w:link w:val="CommentSubject"/>
    <w:semiHidden/>
    <w:rsid w:val="00E03743"/>
    <w:rPr>
      <w:b/>
      <w:bCs/>
      <w:color w:val="404040" w:themeColor="text1" w:themeTint="BF"/>
      <w:sz w:val="20"/>
      <w:szCs w:val="20"/>
    </w:rPr>
  </w:style>
  <w:style w:type="paragraph" w:styleId="Date">
    <w:name w:val="Date"/>
    <w:basedOn w:val="Normal"/>
    <w:next w:val="Normal"/>
    <w:link w:val="DateChar"/>
    <w:semiHidden/>
    <w:unhideWhenUsed/>
    <w:rsid w:val="00E03743"/>
  </w:style>
  <w:style w:type="character" w:customStyle="1" w:styleId="DateChar">
    <w:name w:val="Date Char"/>
    <w:basedOn w:val="DefaultParagraphFont"/>
    <w:link w:val="Date"/>
    <w:semiHidden/>
    <w:rsid w:val="00E03743"/>
    <w:rPr>
      <w:color w:val="404040" w:themeColor="text1" w:themeTint="BF"/>
      <w:sz w:val="20"/>
    </w:rPr>
  </w:style>
  <w:style w:type="paragraph" w:styleId="DocumentMap">
    <w:name w:val="Document Map"/>
    <w:basedOn w:val="Normal"/>
    <w:link w:val="DocumentMapChar"/>
    <w:semiHidden/>
    <w:unhideWhenUsed/>
    <w:rsid w:val="00E03743"/>
    <w:rPr>
      <w:rFonts w:ascii="Tahoma" w:hAnsi="Tahoma" w:cs="Tahoma"/>
      <w:sz w:val="16"/>
      <w:szCs w:val="16"/>
    </w:rPr>
  </w:style>
  <w:style w:type="character" w:customStyle="1" w:styleId="DocumentMapChar">
    <w:name w:val="Document Map Char"/>
    <w:basedOn w:val="DefaultParagraphFont"/>
    <w:link w:val="DocumentMap"/>
    <w:semiHidden/>
    <w:rsid w:val="00E03743"/>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E03743"/>
  </w:style>
  <w:style w:type="character" w:customStyle="1" w:styleId="E-mailSignatureChar">
    <w:name w:val="E-mail Signature Char"/>
    <w:basedOn w:val="DefaultParagraphFont"/>
    <w:link w:val="E-mailSignature"/>
    <w:semiHidden/>
    <w:rsid w:val="00E03743"/>
    <w:rPr>
      <w:color w:val="404040" w:themeColor="text1" w:themeTint="BF"/>
      <w:sz w:val="20"/>
    </w:rPr>
  </w:style>
  <w:style w:type="paragraph" w:styleId="EndnoteText">
    <w:name w:val="endnote text"/>
    <w:basedOn w:val="Normal"/>
    <w:link w:val="EndnoteTextChar"/>
    <w:semiHidden/>
    <w:unhideWhenUsed/>
    <w:rsid w:val="00E03743"/>
    <w:rPr>
      <w:szCs w:val="20"/>
    </w:rPr>
  </w:style>
  <w:style w:type="character" w:customStyle="1" w:styleId="EndnoteTextChar">
    <w:name w:val="Endnote Text Char"/>
    <w:basedOn w:val="DefaultParagraphFont"/>
    <w:link w:val="EndnoteText"/>
    <w:semiHidden/>
    <w:rsid w:val="00E03743"/>
    <w:rPr>
      <w:color w:val="404040" w:themeColor="text1" w:themeTint="BF"/>
      <w:sz w:val="20"/>
      <w:szCs w:val="20"/>
    </w:rPr>
  </w:style>
  <w:style w:type="paragraph" w:styleId="EnvelopeAddress">
    <w:name w:val="envelope address"/>
    <w:basedOn w:val="Normal"/>
    <w:semiHidden/>
    <w:unhideWhenUsed/>
    <w:rsid w:val="00E0374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03743"/>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E03743"/>
    <w:rPr>
      <w:szCs w:val="20"/>
    </w:rPr>
  </w:style>
  <w:style w:type="character" w:customStyle="1" w:styleId="FootnoteTextChar">
    <w:name w:val="Footnote Text Char"/>
    <w:basedOn w:val="DefaultParagraphFont"/>
    <w:link w:val="FootnoteText"/>
    <w:semiHidden/>
    <w:rsid w:val="00E03743"/>
    <w:rPr>
      <w:color w:val="404040" w:themeColor="text1" w:themeTint="BF"/>
      <w:sz w:val="20"/>
      <w:szCs w:val="20"/>
    </w:rPr>
  </w:style>
  <w:style w:type="paragraph" w:styleId="HTMLAddress">
    <w:name w:val="HTML Address"/>
    <w:basedOn w:val="Normal"/>
    <w:link w:val="HTMLAddressChar"/>
    <w:semiHidden/>
    <w:unhideWhenUsed/>
    <w:rsid w:val="00E03743"/>
    <w:rPr>
      <w:i/>
      <w:iCs/>
    </w:rPr>
  </w:style>
  <w:style w:type="character" w:customStyle="1" w:styleId="HTMLAddressChar">
    <w:name w:val="HTML Address Char"/>
    <w:basedOn w:val="DefaultParagraphFont"/>
    <w:link w:val="HTMLAddress"/>
    <w:semiHidden/>
    <w:rsid w:val="00E03743"/>
    <w:rPr>
      <w:i/>
      <w:iCs/>
      <w:color w:val="404040" w:themeColor="text1" w:themeTint="BF"/>
      <w:sz w:val="20"/>
    </w:rPr>
  </w:style>
  <w:style w:type="paragraph" w:styleId="HTMLPreformatted">
    <w:name w:val="HTML Preformatted"/>
    <w:basedOn w:val="Normal"/>
    <w:link w:val="HTMLPreformattedChar"/>
    <w:semiHidden/>
    <w:unhideWhenUsed/>
    <w:rsid w:val="00E03743"/>
    <w:rPr>
      <w:rFonts w:ascii="Consolas" w:hAnsi="Consolas"/>
      <w:szCs w:val="20"/>
    </w:rPr>
  </w:style>
  <w:style w:type="character" w:customStyle="1" w:styleId="HTMLPreformattedChar">
    <w:name w:val="HTML Preformatted Char"/>
    <w:basedOn w:val="DefaultParagraphFont"/>
    <w:link w:val="HTMLPreformatted"/>
    <w:semiHidden/>
    <w:rsid w:val="00E03743"/>
    <w:rPr>
      <w:rFonts w:ascii="Consolas" w:hAnsi="Consolas"/>
      <w:color w:val="404040" w:themeColor="text1" w:themeTint="BF"/>
      <w:sz w:val="20"/>
      <w:szCs w:val="20"/>
    </w:rPr>
  </w:style>
  <w:style w:type="paragraph" w:styleId="Index1">
    <w:name w:val="index 1"/>
    <w:basedOn w:val="Normal"/>
    <w:next w:val="Normal"/>
    <w:autoRedefine/>
    <w:semiHidden/>
    <w:unhideWhenUsed/>
    <w:rsid w:val="00E03743"/>
    <w:pPr>
      <w:ind w:left="200" w:hanging="200"/>
    </w:pPr>
  </w:style>
  <w:style w:type="paragraph" w:styleId="Index2">
    <w:name w:val="index 2"/>
    <w:basedOn w:val="Normal"/>
    <w:next w:val="Normal"/>
    <w:autoRedefine/>
    <w:semiHidden/>
    <w:unhideWhenUsed/>
    <w:rsid w:val="00E03743"/>
    <w:pPr>
      <w:ind w:left="400" w:hanging="200"/>
    </w:pPr>
  </w:style>
  <w:style w:type="paragraph" w:styleId="Index3">
    <w:name w:val="index 3"/>
    <w:basedOn w:val="Normal"/>
    <w:next w:val="Normal"/>
    <w:autoRedefine/>
    <w:semiHidden/>
    <w:unhideWhenUsed/>
    <w:rsid w:val="00E03743"/>
    <w:pPr>
      <w:ind w:left="600" w:hanging="200"/>
    </w:pPr>
  </w:style>
  <w:style w:type="paragraph" w:styleId="Index4">
    <w:name w:val="index 4"/>
    <w:basedOn w:val="Normal"/>
    <w:next w:val="Normal"/>
    <w:autoRedefine/>
    <w:semiHidden/>
    <w:unhideWhenUsed/>
    <w:rsid w:val="00E03743"/>
    <w:pPr>
      <w:ind w:left="800" w:hanging="200"/>
    </w:pPr>
  </w:style>
  <w:style w:type="paragraph" w:styleId="Index5">
    <w:name w:val="index 5"/>
    <w:basedOn w:val="Normal"/>
    <w:next w:val="Normal"/>
    <w:autoRedefine/>
    <w:semiHidden/>
    <w:unhideWhenUsed/>
    <w:rsid w:val="00E03743"/>
    <w:pPr>
      <w:ind w:left="1000" w:hanging="200"/>
    </w:pPr>
  </w:style>
  <w:style w:type="paragraph" w:styleId="Index6">
    <w:name w:val="index 6"/>
    <w:basedOn w:val="Normal"/>
    <w:next w:val="Normal"/>
    <w:autoRedefine/>
    <w:semiHidden/>
    <w:unhideWhenUsed/>
    <w:rsid w:val="00E03743"/>
    <w:pPr>
      <w:ind w:left="1200" w:hanging="200"/>
    </w:pPr>
  </w:style>
  <w:style w:type="paragraph" w:styleId="Index7">
    <w:name w:val="index 7"/>
    <w:basedOn w:val="Normal"/>
    <w:next w:val="Normal"/>
    <w:autoRedefine/>
    <w:semiHidden/>
    <w:unhideWhenUsed/>
    <w:rsid w:val="00E03743"/>
    <w:pPr>
      <w:ind w:left="1400" w:hanging="200"/>
    </w:pPr>
  </w:style>
  <w:style w:type="paragraph" w:styleId="Index8">
    <w:name w:val="index 8"/>
    <w:basedOn w:val="Normal"/>
    <w:next w:val="Normal"/>
    <w:autoRedefine/>
    <w:semiHidden/>
    <w:unhideWhenUsed/>
    <w:rsid w:val="00E03743"/>
    <w:pPr>
      <w:ind w:left="1600" w:hanging="200"/>
    </w:pPr>
  </w:style>
  <w:style w:type="paragraph" w:styleId="Index9">
    <w:name w:val="index 9"/>
    <w:basedOn w:val="Normal"/>
    <w:next w:val="Normal"/>
    <w:autoRedefine/>
    <w:semiHidden/>
    <w:unhideWhenUsed/>
    <w:rsid w:val="00E03743"/>
    <w:pPr>
      <w:ind w:left="1800" w:hanging="200"/>
    </w:pPr>
  </w:style>
  <w:style w:type="paragraph" w:styleId="IndexHeading">
    <w:name w:val="index heading"/>
    <w:basedOn w:val="Normal"/>
    <w:next w:val="Index1"/>
    <w:semiHidden/>
    <w:unhideWhenUsed/>
    <w:rsid w:val="00E03743"/>
    <w:rPr>
      <w:rFonts w:asciiTheme="majorHAnsi" w:eastAsiaTheme="majorEastAsia" w:hAnsiTheme="majorHAnsi" w:cstheme="majorBidi"/>
      <w:b/>
      <w:bCs/>
    </w:rPr>
  </w:style>
  <w:style w:type="paragraph" w:styleId="IntenseQuote">
    <w:name w:val="Intense Quote"/>
    <w:basedOn w:val="Normal"/>
    <w:next w:val="Normal"/>
    <w:link w:val="IntenseQuoteChar"/>
    <w:qFormat/>
    <w:rsid w:val="00E03743"/>
    <w:pPr>
      <w:pBdr>
        <w:bottom w:val="single" w:sz="4" w:space="4" w:color="64A70B" w:themeColor="accent1"/>
      </w:pBdr>
      <w:spacing w:before="200" w:after="280"/>
      <w:ind w:left="936" w:right="936"/>
    </w:pPr>
    <w:rPr>
      <w:b/>
      <w:bCs/>
      <w:i/>
      <w:iCs/>
      <w:color w:val="64A70B" w:themeColor="accent1"/>
    </w:rPr>
  </w:style>
  <w:style w:type="character" w:customStyle="1" w:styleId="IntenseQuoteChar">
    <w:name w:val="Intense Quote Char"/>
    <w:basedOn w:val="DefaultParagraphFont"/>
    <w:link w:val="IntenseQuote"/>
    <w:rsid w:val="00E03743"/>
    <w:rPr>
      <w:b/>
      <w:bCs/>
      <w:i/>
      <w:iCs/>
      <w:color w:val="64A70B" w:themeColor="accent1"/>
      <w:sz w:val="20"/>
    </w:rPr>
  </w:style>
  <w:style w:type="paragraph" w:styleId="List">
    <w:name w:val="List"/>
    <w:basedOn w:val="Normal"/>
    <w:semiHidden/>
    <w:unhideWhenUsed/>
    <w:rsid w:val="00E03743"/>
    <w:pPr>
      <w:ind w:left="360" w:hanging="360"/>
      <w:contextualSpacing/>
    </w:pPr>
  </w:style>
  <w:style w:type="paragraph" w:styleId="List2">
    <w:name w:val="List 2"/>
    <w:basedOn w:val="Normal"/>
    <w:semiHidden/>
    <w:unhideWhenUsed/>
    <w:rsid w:val="00E03743"/>
    <w:pPr>
      <w:ind w:left="720" w:hanging="360"/>
      <w:contextualSpacing/>
    </w:pPr>
  </w:style>
  <w:style w:type="paragraph" w:styleId="List3">
    <w:name w:val="List 3"/>
    <w:basedOn w:val="Normal"/>
    <w:semiHidden/>
    <w:unhideWhenUsed/>
    <w:rsid w:val="00E03743"/>
    <w:pPr>
      <w:ind w:left="1080" w:hanging="360"/>
      <w:contextualSpacing/>
    </w:pPr>
  </w:style>
  <w:style w:type="paragraph" w:styleId="List4">
    <w:name w:val="List 4"/>
    <w:basedOn w:val="Normal"/>
    <w:semiHidden/>
    <w:unhideWhenUsed/>
    <w:rsid w:val="00E03743"/>
    <w:pPr>
      <w:ind w:left="1440" w:hanging="360"/>
      <w:contextualSpacing/>
    </w:pPr>
  </w:style>
  <w:style w:type="paragraph" w:styleId="List5">
    <w:name w:val="List 5"/>
    <w:basedOn w:val="Normal"/>
    <w:semiHidden/>
    <w:unhideWhenUsed/>
    <w:rsid w:val="00E03743"/>
    <w:pPr>
      <w:ind w:left="1800" w:hanging="360"/>
      <w:contextualSpacing/>
    </w:pPr>
  </w:style>
  <w:style w:type="paragraph" w:styleId="ListBullet">
    <w:name w:val="List Bullet"/>
    <w:basedOn w:val="Normal"/>
    <w:semiHidden/>
    <w:unhideWhenUsed/>
    <w:rsid w:val="00E03743"/>
    <w:pPr>
      <w:numPr>
        <w:numId w:val="1"/>
      </w:numPr>
      <w:contextualSpacing/>
    </w:pPr>
  </w:style>
  <w:style w:type="paragraph" w:styleId="ListBullet2">
    <w:name w:val="List Bullet 2"/>
    <w:basedOn w:val="Normal"/>
    <w:semiHidden/>
    <w:unhideWhenUsed/>
    <w:rsid w:val="00E03743"/>
    <w:pPr>
      <w:numPr>
        <w:numId w:val="2"/>
      </w:numPr>
      <w:contextualSpacing/>
    </w:pPr>
  </w:style>
  <w:style w:type="paragraph" w:styleId="ListBullet3">
    <w:name w:val="List Bullet 3"/>
    <w:basedOn w:val="Normal"/>
    <w:semiHidden/>
    <w:unhideWhenUsed/>
    <w:rsid w:val="00E03743"/>
    <w:pPr>
      <w:numPr>
        <w:numId w:val="3"/>
      </w:numPr>
      <w:contextualSpacing/>
    </w:pPr>
  </w:style>
  <w:style w:type="paragraph" w:styleId="ListBullet4">
    <w:name w:val="List Bullet 4"/>
    <w:basedOn w:val="Normal"/>
    <w:semiHidden/>
    <w:unhideWhenUsed/>
    <w:rsid w:val="00E03743"/>
    <w:pPr>
      <w:numPr>
        <w:numId w:val="4"/>
      </w:numPr>
      <w:contextualSpacing/>
    </w:pPr>
  </w:style>
  <w:style w:type="paragraph" w:styleId="ListBullet5">
    <w:name w:val="List Bullet 5"/>
    <w:basedOn w:val="Normal"/>
    <w:semiHidden/>
    <w:unhideWhenUsed/>
    <w:rsid w:val="00E03743"/>
    <w:pPr>
      <w:numPr>
        <w:numId w:val="5"/>
      </w:numPr>
      <w:contextualSpacing/>
    </w:pPr>
  </w:style>
  <w:style w:type="paragraph" w:styleId="ListContinue">
    <w:name w:val="List Continue"/>
    <w:basedOn w:val="Normal"/>
    <w:semiHidden/>
    <w:unhideWhenUsed/>
    <w:rsid w:val="00E03743"/>
    <w:pPr>
      <w:spacing w:after="120"/>
      <w:ind w:left="360"/>
      <w:contextualSpacing/>
    </w:pPr>
  </w:style>
  <w:style w:type="paragraph" w:styleId="ListContinue2">
    <w:name w:val="List Continue 2"/>
    <w:basedOn w:val="Normal"/>
    <w:semiHidden/>
    <w:unhideWhenUsed/>
    <w:rsid w:val="00E03743"/>
    <w:pPr>
      <w:spacing w:after="120"/>
      <w:ind w:left="720"/>
      <w:contextualSpacing/>
    </w:pPr>
  </w:style>
  <w:style w:type="paragraph" w:styleId="ListContinue3">
    <w:name w:val="List Continue 3"/>
    <w:basedOn w:val="Normal"/>
    <w:semiHidden/>
    <w:unhideWhenUsed/>
    <w:rsid w:val="00E03743"/>
    <w:pPr>
      <w:spacing w:after="120"/>
      <w:ind w:left="1080"/>
      <w:contextualSpacing/>
    </w:pPr>
  </w:style>
  <w:style w:type="paragraph" w:styleId="ListContinue4">
    <w:name w:val="List Continue 4"/>
    <w:basedOn w:val="Normal"/>
    <w:semiHidden/>
    <w:unhideWhenUsed/>
    <w:rsid w:val="00E03743"/>
    <w:pPr>
      <w:spacing w:after="120"/>
      <w:ind w:left="1440"/>
      <w:contextualSpacing/>
    </w:pPr>
  </w:style>
  <w:style w:type="paragraph" w:styleId="ListContinue5">
    <w:name w:val="List Continue 5"/>
    <w:basedOn w:val="Normal"/>
    <w:semiHidden/>
    <w:unhideWhenUsed/>
    <w:rsid w:val="00E03743"/>
    <w:pPr>
      <w:spacing w:after="120"/>
      <w:ind w:left="1800"/>
      <w:contextualSpacing/>
    </w:pPr>
  </w:style>
  <w:style w:type="paragraph" w:styleId="ListNumber">
    <w:name w:val="List Number"/>
    <w:basedOn w:val="Normal"/>
    <w:semiHidden/>
    <w:unhideWhenUsed/>
    <w:rsid w:val="00E03743"/>
    <w:pPr>
      <w:numPr>
        <w:numId w:val="6"/>
      </w:numPr>
      <w:contextualSpacing/>
    </w:pPr>
  </w:style>
  <w:style w:type="paragraph" w:styleId="ListNumber2">
    <w:name w:val="List Number 2"/>
    <w:basedOn w:val="Normal"/>
    <w:semiHidden/>
    <w:unhideWhenUsed/>
    <w:rsid w:val="00E03743"/>
    <w:pPr>
      <w:numPr>
        <w:numId w:val="7"/>
      </w:numPr>
      <w:contextualSpacing/>
    </w:pPr>
  </w:style>
  <w:style w:type="paragraph" w:styleId="ListNumber3">
    <w:name w:val="List Number 3"/>
    <w:basedOn w:val="Normal"/>
    <w:semiHidden/>
    <w:unhideWhenUsed/>
    <w:rsid w:val="00E03743"/>
    <w:pPr>
      <w:numPr>
        <w:numId w:val="8"/>
      </w:numPr>
      <w:contextualSpacing/>
    </w:pPr>
  </w:style>
  <w:style w:type="paragraph" w:styleId="ListNumber4">
    <w:name w:val="List Number 4"/>
    <w:basedOn w:val="Normal"/>
    <w:semiHidden/>
    <w:unhideWhenUsed/>
    <w:rsid w:val="00E03743"/>
    <w:pPr>
      <w:numPr>
        <w:numId w:val="9"/>
      </w:numPr>
      <w:contextualSpacing/>
    </w:pPr>
  </w:style>
  <w:style w:type="paragraph" w:styleId="ListNumber5">
    <w:name w:val="List Number 5"/>
    <w:basedOn w:val="Normal"/>
    <w:semiHidden/>
    <w:unhideWhenUsed/>
    <w:rsid w:val="00E03743"/>
    <w:pPr>
      <w:numPr>
        <w:numId w:val="10"/>
      </w:numPr>
      <w:contextualSpacing/>
    </w:pPr>
  </w:style>
  <w:style w:type="paragraph" w:styleId="ListParagraph">
    <w:name w:val="List Paragraph"/>
    <w:aliases w:val="Letter Text"/>
    <w:uiPriority w:val="34"/>
    <w:qFormat/>
    <w:rsid w:val="00997E88"/>
    <w:pPr>
      <w:tabs>
        <w:tab w:val="left" w:pos="1701"/>
      </w:tabs>
      <w:contextualSpacing/>
    </w:pPr>
    <w:rPr>
      <w:color w:val="000000" w:themeColor="text1"/>
      <w:sz w:val="18"/>
      <w:szCs w:val="18"/>
    </w:rPr>
  </w:style>
  <w:style w:type="paragraph" w:styleId="MacroText">
    <w:name w:val="macro"/>
    <w:link w:val="MacroTextChar"/>
    <w:semiHidden/>
    <w:unhideWhenUsed/>
    <w:rsid w:val="00E03743"/>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E03743"/>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E0374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03743"/>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E03743"/>
    <w:rPr>
      <w:color w:val="404040" w:themeColor="text1" w:themeTint="BF"/>
      <w:sz w:val="20"/>
    </w:rPr>
  </w:style>
  <w:style w:type="paragraph" w:styleId="NormalWeb">
    <w:name w:val="Normal (Web)"/>
    <w:basedOn w:val="Normal"/>
    <w:semiHidden/>
    <w:unhideWhenUsed/>
    <w:rsid w:val="00E03743"/>
    <w:rPr>
      <w:rFonts w:ascii="Times New Roman" w:hAnsi="Times New Roman" w:cs="Times New Roman"/>
      <w:sz w:val="24"/>
      <w:szCs w:val="24"/>
    </w:rPr>
  </w:style>
  <w:style w:type="paragraph" w:styleId="NormalIndent">
    <w:name w:val="Normal Indent"/>
    <w:basedOn w:val="Normal"/>
    <w:semiHidden/>
    <w:unhideWhenUsed/>
    <w:rsid w:val="00E03743"/>
    <w:pPr>
      <w:ind w:left="720"/>
    </w:pPr>
  </w:style>
  <w:style w:type="paragraph" w:styleId="Quote">
    <w:name w:val="Quote"/>
    <w:basedOn w:val="Normal"/>
    <w:next w:val="Normal"/>
    <w:link w:val="QuoteChar"/>
    <w:qFormat/>
    <w:rsid w:val="00E03743"/>
    <w:rPr>
      <w:i/>
      <w:iCs/>
      <w:color w:val="000000" w:themeColor="text1"/>
    </w:rPr>
  </w:style>
  <w:style w:type="character" w:customStyle="1" w:styleId="QuoteChar">
    <w:name w:val="Quote Char"/>
    <w:basedOn w:val="DefaultParagraphFont"/>
    <w:link w:val="Quote"/>
    <w:rsid w:val="00E03743"/>
    <w:rPr>
      <w:i/>
      <w:iCs/>
      <w:color w:val="000000" w:themeColor="text1"/>
      <w:sz w:val="20"/>
    </w:rPr>
  </w:style>
  <w:style w:type="paragraph" w:styleId="Salutation">
    <w:name w:val="Salutation"/>
    <w:basedOn w:val="Normal"/>
    <w:next w:val="Normal"/>
    <w:link w:val="SalutationChar"/>
    <w:semiHidden/>
    <w:unhideWhenUsed/>
    <w:rsid w:val="00E03743"/>
  </w:style>
  <w:style w:type="character" w:customStyle="1" w:styleId="SalutationChar">
    <w:name w:val="Salutation Char"/>
    <w:basedOn w:val="DefaultParagraphFont"/>
    <w:link w:val="Salutation"/>
    <w:semiHidden/>
    <w:rsid w:val="00E03743"/>
    <w:rPr>
      <w:color w:val="404040" w:themeColor="text1" w:themeTint="BF"/>
      <w:sz w:val="20"/>
    </w:rPr>
  </w:style>
  <w:style w:type="paragraph" w:styleId="Subtitle">
    <w:name w:val="Subtitle"/>
    <w:aliases w:val="Sub Title"/>
    <w:basedOn w:val="Normal"/>
    <w:next w:val="Normal"/>
    <w:link w:val="SubtitleChar"/>
    <w:uiPriority w:val="11"/>
    <w:qFormat/>
    <w:rsid w:val="00E03743"/>
    <w:pPr>
      <w:numPr>
        <w:ilvl w:val="1"/>
      </w:numPr>
    </w:pPr>
    <w:rPr>
      <w:rFonts w:asciiTheme="majorHAnsi" w:eastAsiaTheme="majorEastAsia" w:hAnsiTheme="majorHAnsi" w:cstheme="majorBidi"/>
      <w:i/>
      <w:iCs/>
      <w:color w:val="64A70B" w:themeColor="accent1"/>
      <w:spacing w:val="15"/>
      <w:sz w:val="24"/>
      <w:szCs w:val="24"/>
    </w:rPr>
  </w:style>
  <w:style w:type="character" w:customStyle="1" w:styleId="SubtitleChar">
    <w:name w:val="Subtitle Char"/>
    <w:aliases w:val="Sub Title Char"/>
    <w:basedOn w:val="DefaultParagraphFont"/>
    <w:link w:val="Subtitle"/>
    <w:uiPriority w:val="11"/>
    <w:rsid w:val="00E03743"/>
    <w:rPr>
      <w:rFonts w:asciiTheme="majorHAnsi" w:eastAsiaTheme="majorEastAsia" w:hAnsiTheme="majorHAnsi" w:cstheme="majorBidi"/>
      <w:i/>
      <w:iCs/>
      <w:color w:val="64A70B" w:themeColor="accent1"/>
      <w:spacing w:val="15"/>
      <w:sz w:val="24"/>
      <w:szCs w:val="24"/>
    </w:rPr>
  </w:style>
  <w:style w:type="paragraph" w:styleId="TableofAuthorities">
    <w:name w:val="table of authorities"/>
    <w:basedOn w:val="Normal"/>
    <w:next w:val="Normal"/>
    <w:unhideWhenUsed/>
    <w:rsid w:val="00E03743"/>
    <w:pPr>
      <w:ind w:left="200" w:hanging="200"/>
    </w:pPr>
  </w:style>
  <w:style w:type="paragraph" w:styleId="TableofFigures">
    <w:name w:val="table of figures"/>
    <w:basedOn w:val="Normal"/>
    <w:next w:val="Normal"/>
    <w:semiHidden/>
    <w:unhideWhenUsed/>
    <w:rsid w:val="00E03743"/>
  </w:style>
  <w:style w:type="paragraph" w:styleId="Title">
    <w:name w:val="Title"/>
    <w:aliases w:val="Main Headline Title"/>
    <w:next w:val="NoParagraphStyle"/>
    <w:link w:val="TitleChar"/>
    <w:uiPriority w:val="10"/>
    <w:qFormat/>
    <w:rsid w:val="00997E88"/>
    <w:pPr>
      <w:pBdr>
        <w:bottom w:val="single" w:sz="8" w:space="4" w:color="64A70B" w:themeColor="accent1"/>
      </w:pBdr>
      <w:spacing w:after="300"/>
      <w:contextualSpacing/>
    </w:pPr>
    <w:rPr>
      <w:rFonts w:asciiTheme="majorHAnsi" w:eastAsiaTheme="majorEastAsia" w:hAnsiTheme="majorHAnsi" w:cstheme="majorBidi"/>
      <w:b/>
      <w:color w:val="000000" w:themeColor="text1"/>
      <w:spacing w:val="5"/>
      <w:kern w:val="28"/>
      <w:sz w:val="18"/>
      <w:szCs w:val="52"/>
    </w:rPr>
  </w:style>
  <w:style w:type="character" w:customStyle="1" w:styleId="TitleChar">
    <w:name w:val="Title Char"/>
    <w:aliases w:val="Main Headline Title Char"/>
    <w:basedOn w:val="DefaultParagraphFont"/>
    <w:link w:val="Title"/>
    <w:uiPriority w:val="10"/>
    <w:rsid w:val="00997E88"/>
    <w:rPr>
      <w:rFonts w:asciiTheme="majorHAnsi" w:eastAsiaTheme="majorEastAsia" w:hAnsiTheme="majorHAnsi" w:cstheme="majorBidi"/>
      <w:b/>
      <w:color w:val="000000" w:themeColor="text1"/>
      <w:spacing w:val="5"/>
      <w:kern w:val="28"/>
      <w:sz w:val="18"/>
      <w:szCs w:val="52"/>
    </w:rPr>
  </w:style>
  <w:style w:type="paragraph" w:styleId="TOAHeading">
    <w:name w:val="toa heading"/>
    <w:basedOn w:val="Normal"/>
    <w:next w:val="Normal"/>
    <w:semiHidden/>
    <w:unhideWhenUsed/>
    <w:rsid w:val="00E0374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E03743"/>
    <w:pPr>
      <w:spacing w:after="100"/>
    </w:pPr>
  </w:style>
  <w:style w:type="paragraph" w:styleId="TOC2">
    <w:name w:val="toc 2"/>
    <w:basedOn w:val="Normal"/>
    <w:next w:val="Normal"/>
    <w:autoRedefine/>
    <w:semiHidden/>
    <w:unhideWhenUsed/>
    <w:rsid w:val="00E03743"/>
    <w:pPr>
      <w:spacing w:after="100"/>
      <w:ind w:left="200"/>
    </w:pPr>
  </w:style>
  <w:style w:type="paragraph" w:styleId="TOC3">
    <w:name w:val="toc 3"/>
    <w:basedOn w:val="Normal"/>
    <w:next w:val="Normal"/>
    <w:autoRedefine/>
    <w:semiHidden/>
    <w:unhideWhenUsed/>
    <w:rsid w:val="00E03743"/>
    <w:pPr>
      <w:spacing w:after="100"/>
      <w:ind w:left="400"/>
    </w:pPr>
  </w:style>
  <w:style w:type="paragraph" w:styleId="TOC4">
    <w:name w:val="toc 4"/>
    <w:basedOn w:val="Normal"/>
    <w:next w:val="Normal"/>
    <w:autoRedefine/>
    <w:semiHidden/>
    <w:unhideWhenUsed/>
    <w:rsid w:val="00E03743"/>
    <w:pPr>
      <w:spacing w:after="100"/>
      <w:ind w:left="600"/>
    </w:pPr>
  </w:style>
  <w:style w:type="paragraph" w:styleId="TOC5">
    <w:name w:val="toc 5"/>
    <w:basedOn w:val="Normal"/>
    <w:next w:val="Normal"/>
    <w:autoRedefine/>
    <w:semiHidden/>
    <w:unhideWhenUsed/>
    <w:rsid w:val="00E03743"/>
    <w:pPr>
      <w:spacing w:after="100"/>
      <w:ind w:left="800"/>
    </w:pPr>
  </w:style>
  <w:style w:type="paragraph" w:styleId="TOC6">
    <w:name w:val="toc 6"/>
    <w:basedOn w:val="Normal"/>
    <w:next w:val="Normal"/>
    <w:autoRedefine/>
    <w:semiHidden/>
    <w:unhideWhenUsed/>
    <w:rsid w:val="00E03743"/>
    <w:pPr>
      <w:spacing w:after="100"/>
      <w:ind w:left="1000"/>
    </w:pPr>
  </w:style>
  <w:style w:type="paragraph" w:styleId="TOC7">
    <w:name w:val="toc 7"/>
    <w:basedOn w:val="Normal"/>
    <w:next w:val="Normal"/>
    <w:autoRedefine/>
    <w:semiHidden/>
    <w:unhideWhenUsed/>
    <w:rsid w:val="00E03743"/>
    <w:pPr>
      <w:spacing w:after="100"/>
      <w:ind w:left="1200"/>
    </w:pPr>
  </w:style>
  <w:style w:type="paragraph" w:styleId="TOC8">
    <w:name w:val="toc 8"/>
    <w:basedOn w:val="Normal"/>
    <w:next w:val="Normal"/>
    <w:autoRedefine/>
    <w:semiHidden/>
    <w:unhideWhenUsed/>
    <w:rsid w:val="00E03743"/>
    <w:pPr>
      <w:spacing w:after="100"/>
      <w:ind w:left="1400"/>
    </w:pPr>
  </w:style>
  <w:style w:type="paragraph" w:styleId="TOC9">
    <w:name w:val="toc 9"/>
    <w:basedOn w:val="Normal"/>
    <w:next w:val="Normal"/>
    <w:autoRedefine/>
    <w:semiHidden/>
    <w:unhideWhenUsed/>
    <w:rsid w:val="00E03743"/>
    <w:pPr>
      <w:spacing w:after="100"/>
      <w:ind w:left="1600"/>
    </w:pPr>
  </w:style>
  <w:style w:type="paragraph" w:styleId="TOCHeading">
    <w:name w:val="TOC Heading"/>
    <w:basedOn w:val="Heading1"/>
    <w:next w:val="Normal"/>
    <w:semiHidden/>
    <w:unhideWhenUsed/>
    <w:qFormat/>
    <w:rsid w:val="00E03743"/>
    <w:pPr>
      <w:outlineLvl w:val="9"/>
    </w:pPr>
  </w:style>
  <w:style w:type="table" w:styleId="TableGrid">
    <w:name w:val="Table Grid"/>
    <w:basedOn w:val="TableNormal"/>
    <w:uiPriority w:val="59"/>
    <w:rsid w:val="00997E88"/>
    <w:rPr>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line">
    <w:name w:val="Headline"/>
    <w:link w:val="HeadlineChar"/>
    <w:rsid w:val="00997E88"/>
    <w:rPr>
      <w:rFonts w:asciiTheme="majorHAnsi" w:eastAsiaTheme="majorEastAsia" w:hAnsiTheme="majorHAnsi" w:cstheme="majorBidi"/>
      <w:b/>
      <w:bCs/>
      <w:color w:val="64A70B"/>
      <w:sz w:val="30"/>
      <w:szCs w:val="28"/>
    </w:rPr>
  </w:style>
  <w:style w:type="character" w:customStyle="1" w:styleId="HeadlineChar">
    <w:name w:val="Headline Char"/>
    <w:basedOn w:val="DefaultParagraphFont"/>
    <w:link w:val="Headline"/>
    <w:rsid w:val="00997E88"/>
    <w:rPr>
      <w:rFonts w:asciiTheme="majorHAnsi" w:eastAsiaTheme="majorEastAsia" w:hAnsiTheme="majorHAnsi" w:cstheme="majorBidi"/>
      <w:b/>
      <w:bCs/>
      <w:color w:val="64A70B"/>
      <w:sz w:val="30"/>
      <w:szCs w:val="28"/>
    </w:rPr>
  </w:style>
  <w:style w:type="paragraph" w:customStyle="1" w:styleId="LetterTextLarge">
    <w:name w:val="Letter Text Large"/>
    <w:basedOn w:val="ListParagraph"/>
    <w:qFormat/>
    <w:rsid w:val="00997E88"/>
    <w:pPr>
      <w:keepNext/>
      <w:keepLines/>
      <w:contextualSpacing w:val="0"/>
    </w:pPr>
    <w:rPr>
      <w:rFonts w:ascii="Arial" w:hAnsi="Arial"/>
      <w:color w:val="auto"/>
      <w:sz w:val="24"/>
      <w:szCs w:val="24"/>
      <w:lang w:val="en-GB"/>
    </w:rPr>
  </w:style>
  <w:style w:type="paragraph" w:customStyle="1" w:styleId="LetterTextExtraLarge">
    <w:name w:val="Letter Text Extra Large"/>
    <w:rsid w:val="001979C7"/>
    <w:pPr>
      <w:tabs>
        <w:tab w:val="left" w:pos="1701"/>
      </w:tabs>
    </w:pPr>
    <w:rPr>
      <w:rFonts w:ascii="Arial" w:hAnsi="Arial"/>
      <w:b/>
      <w:sz w:val="24"/>
      <w:szCs w:val="24"/>
      <w:lang w:val="en-GB"/>
    </w:rPr>
  </w:style>
  <w:style w:type="paragraph" w:customStyle="1" w:styleId="Bullet1">
    <w:name w:val="Bullet 1"/>
    <w:basedOn w:val="ListParagraph"/>
    <w:qFormat/>
    <w:rsid w:val="006822AB"/>
    <w:pPr>
      <w:keepNext/>
      <w:keepLines/>
      <w:framePr w:vSpace="284" w:wrap="notBeside" w:vAnchor="text" w:hAnchor="text" w:y="1"/>
      <w:numPr>
        <w:numId w:val="14"/>
      </w:numPr>
      <w:contextualSpacing w:val="0"/>
    </w:pPr>
    <w:rPr>
      <w:rFonts w:ascii="Arial" w:hAnsi="Arial"/>
      <w:color w:val="auto"/>
      <w:szCs w:val="24"/>
      <w:lang w:val="en-GB"/>
    </w:rPr>
  </w:style>
  <w:style w:type="character" w:styleId="CommentReference">
    <w:name w:val="annotation reference"/>
    <w:basedOn w:val="DefaultParagraphFont"/>
    <w:uiPriority w:val="99"/>
    <w:semiHidden/>
    <w:unhideWhenUsed/>
    <w:rsid w:val="00F567F7"/>
    <w:rPr>
      <w:sz w:val="16"/>
      <w:szCs w:val="16"/>
    </w:rPr>
  </w:style>
  <w:style w:type="paragraph" w:styleId="BalloonText">
    <w:name w:val="Balloon Text"/>
    <w:basedOn w:val="Normal"/>
    <w:link w:val="BalloonTextChar"/>
    <w:uiPriority w:val="99"/>
    <w:semiHidden/>
    <w:unhideWhenUsed/>
    <w:rsid w:val="00F567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7F7"/>
    <w:rPr>
      <w:rFonts w:ascii="Tahoma" w:hAnsi="Tahoma" w:cs="Tahoma"/>
      <w:color w:val="787878"/>
      <w:sz w:val="16"/>
      <w:szCs w:val="16"/>
    </w:rPr>
  </w:style>
  <w:style w:type="character" w:styleId="Hyperlink">
    <w:name w:val="Hyperlink"/>
    <w:basedOn w:val="DefaultParagraphFont"/>
    <w:uiPriority w:val="99"/>
    <w:unhideWhenUsed/>
    <w:rsid w:val="007C2E94"/>
    <w:rPr>
      <w:color w:val="64A70B" w:themeColor="hyperlink"/>
      <w:u w:val="single"/>
    </w:rPr>
  </w:style>
  <w:style w:type="character" w:styleId="Strong">
    <w:name w:val="Strong"/>
    <w:basedOn w:val="DefaultParagraphFont"/>
    <w:uiPriority w:val="22"/>
    <w:qFormat/>
    <w:rsid w:val="00BC43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ddress"/>
    <w:next w:val="NoParagraphStyle"/>
    <w:rsid w:val="00D97E7D"/>
    <w:pPr>
      <w:tabs>
        <w:tab w:val="left" w:pos="227"/>
      </w:tabs>
      <w:spacing w:line="240" w:lineRule="exact"/>
    </w:pPr>
    <w:rPr>
      <w:color w:val="787878"/>
      <w:sz w:val="18"/>
      <w:szCs w:val="18"/>
    </w:rPr>
  </w:style>
  <w:style w:type="paragraph" w:styleId="Heading1">
    <w:name w:val="heading 1"/>
    <w:basedOn w:val="Normal"/>
    <w:next w:val="Normal"/>
    <w:link w:val="Heading1Char"/>
    <w:qFormat/>
    <w:rsid w:val="00E03743"/>
    <w:pPr>
      <w:keepNext/>
      <w:keepLines/>
      <w:spacing w:before="480"/>
      <w:outlineLvl w:val="0"/>
    </w:pPr>
    <w:rPr>
      <w:rFonts w:asciiTheme="majorHAnsi" w:eastAsiaTheme="majorEastAsia" w:hAnsiTheme="majorHAnsi" w:cstheme="majorBidi"/>
      <w:b/>
      <w:bCs/>
      <w:color w:val="4A7C08" w:themeColor="accent1" w:themeShade="BF"/>
      <w:sz w:val="28"/>
      <w:szCs w:val="28"/>
    </w:rPr>
  </w:style>
  <w:style w:type="paragraph" w:styleId="Heading2">
    <w:name w:val="heading 2"/>
    <w:basedOn w:val="Normal"/>
    <w:next w:val="Normal"/>
    <w:link w:val="Heading2Char"/>
    <w:semiHidden/>
    <w:unhideWhenUsed/>
    <w:qFormat/>
    <w:rsid w:val="00E03743"/>
    <w:pPr>
      <w:keepNext/>
      <w:keepLines/>
      <w:spacing w:before="200"/>
      <w:outlineLvl w:val="1"/>
    </w:pPr>
    <w:rPr>
      <w:rFonts w:asciiTheme="majorHAnsi" w:eastAsiaTheme="majorEastAsia" w:hAnsiTheme="majorHAnsi" w:cstheme="majorBidi"/>
      <w:b/>
      <w:bCs/>
      <w:color w:val="64A70B" w:themeColor="accent1"/>
      <w:sz w:val="26"/>
      <w:szCs w:val="26"/>
    </w:rPr>
  </w:style>
  <w:style w:type="paragraph" w:styleId="Heading3">
    <w:name w:val="heading 3"/>
    <w:basedOn w:val="Normal"/>
    <w:next w:val="Normal"/>
    <w:link w:val="Heading3Char"/>
    <w:semiHidden/>
    <w:unhideWhenUsed/>
    <w:qFormat/>
    <w:rsid w:val="00E03743"/>
    <w:pPr>
      <w:keepNext/>
      <w:keepLines/>
      <w:spacing w:before="200"/>
      <w:outlineLvl w:val="2"/>
    </w:pPr>
    <w:rPr>
      <w:rFonts w:asciiTheme="majorHAnsi" w:eastAsiaTheme="majorEastAsia" w:hAnsiTheme="majorHAnsi" w:cstheme="majorBidi"/>
      <w:b/>
      <w:bCs/>
      <w:color w:val="64A70B" w:themeColor="accent1"/>
    </w:rPr>
  </w:style>
  <w:style w:type="paragraph" w:styleId="Heading4">
    <w:name w:val="heading 4"/>
    <w:basedOn w:val="Normal"/>
    <w:next w:val="Normal"/>
    <w:link w:val="Heading4Char"/>
    <w:semiHidden/>
    <w:unhideWhenUsed/>
    <w:qFormat/>
    <w:rsid w:val="00E03743"/>
    <w:pPr>
      <w:keepNext/>
      <w:keepLines/>
      <w:spacing w:before="200"/>
      <w:outlineLvl w:val="3"/>
    </w:pPr>
    <w:rPr>
      <w:rFonts w:asciiTheme="majorHAnsi" w:eastAsiaTheme="majorEastAsia" w:hAnsiTheme="majorHAnsi" w:cstheme="majorBidi"/>
      <w:b/>
      <w:bCs/>
      <w:i/>
      <w:iCs/>
      <w:color w:val="64A70B" w:themeColor="accent1"/>
    </w:rPr>
  </w:style>
  <w:style w:type="paragraph" w:styleId="Heading5">
    <w:name w:val="heading 5"/>
    <w:basedOn w:val="Normal"/>
    <w:next w:val="Normal"/>
    <w:link w:val="Heading5Char"/>
    <w:semiHidden/>
    <w:unhideWhenUsed/>
    <w:qFormat/>
    <w:rsid w:val="00E03743"/>
    <w:pPr>
      <w:keepNext/>
      <w:keepLines/>
      <w:spacing w:before="200"/>
      <w:outlineLvl w:val="4"/>
    </w:pPr>
    <w:rPr>
      <w:rFonts w:asciiTheme="majorHAnsi" w:eastAsiaTheme="majorEastAsia" w:hAnsiTheme="majorHAnsi" w:cstheme="majorBidi"/>
      <w:color w:val="315205" w:themeColor="accent1" w:themeShade="7F"/>
    </w:rPr>
  </w:style>
  <w:style w:type="paragraph" w:styleId="Heading6">
    <w:name w:val="heading 6"/>
    <w:basedOn w:val="Normal"/>
    <w:next w:val="Normal"/>
    <w:link w:val="Heading6Char"/>
    <w:semiHidden/>
    <w:unhideWhenUsed/>
    <w:qFormat/>
    <w:rsid w:val="00E03743"/>
    <w:pPr>
      <w:keepNext/>
      <w:keepLines/>
      <w:spacing w:before="200"/>
      <w:outlineLvl w:val="5"/>
    </w:pPr>
    <w:rPr>
      <w:rFonts w:asciiTheme="majorHAnsi" w:eastAsiaTheme="majorEastAsia" w:hAnsiTheme="majorHAnsi" w:cstheme="majorBidi"/>
      <w:i/>
      <w:iCs/>
      <w:color w:val="315205" w:themeColor="accent1" w:themeShade="7F"/>
    </w:rPr>
  </w:style>
  <w:style w:type="paragraph" w:styleId="Heading7">
    <w:name w:val="heading 7"/>
    <w:basedOn w:val="Normal"/>
    <w:next w:val="Normal"/>
    <w:link w:val="Heading7Char"/>
    <w:semiHidden/>
    <w:unhideWhenUsed/>
    <w:qFormat/>
    <w:rsid w:val="00E03743"/>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E03743"/>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E03743"/>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A4F95"/>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character" w:customStyle="1" w:styleId="Heading1Char">
    <w:name w:val="Heading 1 Char"/>
    <w:basedOn w:val="DefaultParagraphFont"/>
    <w:link w:val="Heading1"/>
    <w:rsid w:val="00E03743"/>
    <w:rPr>
      <w:rFonts w:asciiTheme="majorHAnsi" w:eastAsiaTheme="majorEastAsia" w:hAnsiTheme="majorHAnsi" w:cstheme="majorBidi"/>
      <w:b/>
      <w:bCs/>
      <w:color w:val="4A7C08" w:themeColor="accent1" w:themeShade="BF"/>
      <w:sz w:val="28"/>
      <w:szCs w:val="28"/>
    </w:rPr>
  </w:style>
  <w:style w:type="character" w:customStyle="1" w:styleId="Heading2Char">
    <w:name w:val="Heading 2 Char"/>
    <w:basedOn w:val="DefaultParagraphFont"/>
    <w:link w:val="Heading2"/>
    <w:semiHidden/>
    <w:rsid w:val="00E03743"/>
    <w:rPr>
      <w:rFonts w:asciiTheme="majorHAnsi" w:eastAsiaTheme="majorEastAsia" w:hAnsiTheme="majorHAnsi" w:cstheme="majorBidi"/>
      <w:b/>
      <w:bCs/>
      <w:color w:val="64A70B" w:themeColor="accent1"/>
      <w:sz w:val="26"/>
      <w:szCs w:val="26"/>
    </w:rPr>
  </w:style>
  <w:style w:type="character" w:customStyle="1" w:styleId="Heading3Char">
    <w:name w:val="Heading 3 Char"/>
    <w:basedOn w:val="DefaultParagraphFont"/>
    <w:link w:val="Heading3"/>
    <w:semiHidden/>
    <w:rsid w:val="00E03743"/>
    <w:rPr>
      <w:rFonts w:asciiTheme="majorHAnsi" w:eastAsiaTheme="majorEastAsia" w:hAnsiTheme="majorHAnsi" w:cstheme="majorBidi"/>
      <w:b/>
      <w:bCs/>
      <w:color w:val="64A70B" w:themeColor="accent1"/>
      <w:sz w:val="20"/>
    </w:rPr>
  </w:style>
  <w:style w:type="character" w:customStyle="1" w:styleId="Heading4Char">
    <w:name w:val="Heading 4 Char"/>
    <w:basedOn w:val="DefaultParagraphFont"/>
    <w:link w:val="Heading4"/>
    <w:semiHidden/>
    <w:rsid w:val="00E03743"/>
    <w:rPr>
      <w:rFonts w:asciiTheme="majorHAnsi" w:eastAsiaTheme="majorEastAsia" w:hAnsiTheme="majorHAnsi" w:cstheme="majorBidi"/>
      <w:b/>
      <w:bCs/>
      <w:i/>
      <w:iCs/>
      <w:color w:val="64A70B" w:themeColor="accent1"/>
      <w:sz w:val="20"/>
    </w:rPr>
  </w:style>
  <w:style w:type="character" w:customStyle="1" w:styleId="Heading5Char">
    <w:name w:val="Heading 5 Char"/>
    <w:basedOn w:val="DefaultParagraphFont"/>
    <w:link w:val="Heading5"/>
    <w:semiHidden/>
    <w:rsid w:val="00E03743"/>
    <w:rPr>
      <w:rFonts w:asciiTheme="majorHAnsi" w:eastAsiaTheme="majorEastAsia" w:hAnsiTheme="majorHAnsi" w:cstheme="majorBidi"/>
      <w:color w:val="315205" w:themeColor="accent1" w:themeShade="7F"/>
      <w:sz w:val="20"/>
    </w:rPr>
  </w:style>
  <w:style w:type="character" w:customStyle="1" w:styleId="Heading6Char">
    <w:name w:val="Heading 6 Char"/>
    <w:basedOn w:val="DefaultParagraphFont"/>
    <w:link w:val="Heading6"/>
    <w:semiHidden/>
    <w:rsid w:val="00E03743"/>
    <w:rPr>
      <w:rFonts w:asciiTheme="majorHAnsi" w:eastAsiaTheme="majorEastAsia" w:hAnsiTheme="majorHAnsi" w:cstheme="majorBidi"/>
      <w:i/>
      <w:iCs/>
      <w:color w:val="315205" w:themeColor="accent1" w:themeShade="7F"/>
      <w:sz w:val="20"/>
    </w:rPr>
  </w:style>
  <w:style w:type="character" w:customStyle="1" w:styleId="Heading7Char">
    <w:name w:val="Heading 7 Char"/>
    <w:basedOn w:val="DefaultParagraphFont"/>
    <w:link w:val="Heading7"/>
    <w:semiHidden/>
    <w:rsid w:val="00E0374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E037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03743"/>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rsid w:val="00E03743"/>
    <w:pPr>
      <w:spacing w:after="200"/>
      <w:ind w:right="144"/>
      <w:jc w:val="right"/>
    </w:pPr>
    <w:rPr>
      <w:color w:val="046A38" w:themeColor="text2"/>
      <w:szCs w:val="24"/>
    </w:rPr>
  </w:style>
  <w:style w:type="character" w:customStyle="1" w:styleId="HeaderChar">
    <w:name w:val="Header Char"/>
    <w:basedOn w:val="DefaultParagraphFont"/>
    <w:link w:val="Header"/>
    <w:rsid w:val="00E03743"/>
    <w:rPr>
      <w:color w:val="046A38" w:themeColor="text2"/>
      <w:sz w:val="20"/>
      <w:szCs w:val="24"/>
    </w:rPr>
  </w:style>
  <w:style w:type="paragraph" w:styleId="Footer">
    <w:name w:val="footer"/>
    <w:basedOn w:val="Normal"/>
    <w:link w:val="FooterChar"/>
    <w:rsid w:val="00E03743"/>
    <w:pPr>
      <w:tabs>
        <w:tab w:val="center" w:pos="4680"/>
        <w:tab w:val="right" w:pos="9360"/>
      </w:tabs>
      <w:spacing w:before="300"/>
      <w:jc w:val="right"/>
    </w:pPr>
    <w:rPr>
      <w:color w:val="64A70B" w:themeColor="accent1"/>
      <w:szCs w:val="16"/>
    </w:rPr>
  </w:style>
  <w:style w:type="character" w:customStyle="1" w:styleId="FooterChar">
    <w:name w:val="Footer Char"/>
    <w:basedOn w:val="DefaultParagraphFont"/>
    <w:link w:val="Footer"/>
    <w:rsid w:val="00E03743"/>
    <w:rPr>
      <w:color w:val="64A70B" w:themeColor="accent1"/>
      <w:sz w:val="20"/>
      <w:szCs w:val="16"/>
    </w:rPr>
  </w:style>
  <w:style w:type="paragraph" w:customStyle="1" w:styleId="Header-Left">
    <w:name w:val="Header-Left"/>
    <w:basedOn w:val="Normal"/>
    <w:rsid w:val="00E03743"/>
    <w:pPr>
      <w:spacing w:before="400" w:after="400"/>
      <w:ind w:left="216"/>
    </w:pPr>
    <w:rPr>
      <w:rFonts w:asciiTheme="majorHAnsi" w:eastAsiaTheme="majorEastAsia" w:hAnsiTheme="majorHAnsi" w:cstheme="majorBidi"/>
      <w:color w:val="046A38" w:themeColor="text2"/>
      <w:sz w:val="40"/>
    </w:rPr>
  </w:style>
  <w:style w:type="paragraph" w:customStyle="1" w:styleId="Header-Right">
    <w:name w:val="Header-Right"/>
    <w:basedOn w:val="Normal"/>
    <w:rsid w:val="00E03743"/>
    <w:pPr>
      <w:spacing w:before="80" w:after="80" w:line="220" w:lineRule="atLeast"/>
      <w:ind w:left="216" w:right="216"/>
    </w:pPr>
    <w:rPr>
      <w:color w:val="046A38" w:themeColor="text2"/>
      <w:sz w:val="16"/>
    </w:rPr>
  </w:style>
  <w:style w:type="paragraph" w:customStyle="1" w:styleId="DateandRecipient">
    <w:name w:val="Date and Recipient"/>
    <w:basedOn w:val="Normal"/>
    <w:rsid w:val="00E03743"/>
    <w:pPr>
      <w:spacing w:before="600"/>
    </w:pPr>
  </w:style>
  <w:style w:type="paragraph" w:styleId="BodyText">
    <w:name w:val="Body Text"/>
    <w:basedOn w:val="Normal"/>
    <w:link w:val="BodyTextChar"/>
    <w:rsid w:val="00E03743"/>
    <w:pPr>
      <w:spacing w:before="200"/>
    </w:pPr>
    <w:rPr>
      <w:szCs w:val="20"/>
    </w:rPr>
  </w:style>
  <w:style w:type="character" w:customStyle="1" w:styleId="BodyTextChar">
    <w:name w:val="Body Text Char"/>
    <w:basedOn w:val="DefaultParagraphFont"/>
    <w:link w:val="BodyText"/>
    <w:rsid w:val="00E03743"/>
    <w:rPr>
      <w:color w:val="404040" w:themeColor="text1" w:themeTint="BF"/>
      <w:sz w:val="20"/>
      <w:szCs w:val="20"/>
    </w:rPr>
  </w:style>
  <w:style w:type="paragraph" w:styleId="Signature">
    <w:name w:val="Signature"/>
    <w:basedOn w:val="Normal"/>
    <w:link w:val="SignatureChar"/>
    <w:rsid w:val="00E03743"/>
    <w:pPr>
      <w:spacing w:before="720"/>
    </w:pPr>
  </w:style>
  <w:style w:type="character" w:customStyle="1" w:styleId="SignatureChar">
    <w:name w:val="Signature Char"/>
    <w:basedOn w:val="DefaultParagraphFont"/>
    <w:link w:val="Signature"/>
    <w:rsid w:val="00E03743"/>
    <w:rPr>
      <w:color w:val="404040" w:themeColor="text1" w:themeTint="BF"/>
      <w:sz w:val="20"/>
    </w:rPr>
  </w:style>
  <w:style w:type="paragraph" w:customStyle="1" w:styleId="NoSpaceBetween">
    <w:name w:val="No Space Between"/>
    <w:basedOn w:val="Normal"/>
    <w:rsid w:val="00E03743"/>
    <w:pPr>
      <w:spacing w:line="14" w:lineRule="exact"/>
    </w:pPr>
    <w:rPr>
      <w:sz w:val="2"/>
    </w:rPr>
  </w:style>
  <w:style w:type="table" w:customStyle="1" w:styleId="CenterTable-Header">
    <w:name w:val="Center Table - Header"/>
    <w:basedOn w:val="TableNormal"/>
    <w:rsid w:val="00E03743"/>
    <w:tblPr>
      <w:tblInd w:w="0" w:type="dxa"/>
      <w:tblBorders>
        <w:top w:val="single" w:sz="8" w:space="0" w:color="FFC72C" w:themeColor="background2"/>
        <w:left w:val="single" w:sz="8" w:space="0" w:color="FFC72C" w:themeColor="background2"/>
        <w:bottom w:val="single" w:sz="8" w:space="0" w:color="FFC72C" w:themeColor="background2"/>
        <w:right w:val="single" w:sz="8" w:space="0" w:color="FFC72C" w:themeColor="background2"/>
        <w:insideH w:val="single" w:sz="8" w:space="0" w:color="FFC72C" w:themeColor="background2"/>
        <w:insideV w:val="single" w:sz="8" w:space="0" w:color="FFC72C" w:themeColor="background2"/>
      </w:tblBorders>
      <w:tblCellMar>
        <w:top w:w="0" w:type="dxa"/>
        <w:left w:w="0" w:type="dxa"/>
        <w:bottom w:w="0" w:type="dxa"/>
        <w:right w:w="0" w:type="dxa"/>
      </w:tblCellMar>
    </w:tblPr>
    <w:tcPr>
      <w:shd w:val="clear" w:color="auto" w:fill="FFFFFF" w:themeFill="background1"/>
    </w:tcPr>
  </w:style>
  <w:style w:type="table" w:customStyle="1" w:styleId="BorderTable-Header">
    <w:name w:val="Border Table - Header"/>
    <w:basedOn w:val="TableNormal"/>
    <w:rsid w:val="00E03743"/>
    <w:tblPr>
      <w:tblInd w:w="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paragraph" w:customStyle="1" w:styleId="BodyCopy">
    <w:name w:val="Body Copy"/>
    <w:autoRedefine/>
    <w:rsid w:val="00042856"/>
    <w:rPr>
      <w:rFonts w:cs="MinionPro-Regular"/>
      <w:color w:val="000000"/>
      <w:lang w:val="en-GB"/>
    </w:rPr>
  </w:style>
  <w:style w:type="paragraph" w:styleId="Bibliography">
    <w:name w:val="Bibliography"/>
    <w:basedOn w:val="Normal"/>
    <w:next w:val="Normal"/>
    <w:semiHidden/>
    <w:unhideWhenUsed/>
    <w:rsid w:val="00E03743"/>
  </w:style>
  <w:style w:type="paragraph" w:styleId="BlockText">
    <w:name w:val="Block Text"/>
    <w:basedOn w:val="Normal"/>
    <w:semiHidden/>
    <w:unhideWhenUsed/>
    <w:rsid w:val="00E03743"/>
    <w:pPr>
      <w:pBdr>
        <w:top w:val="single" w:sz="2" w:space="10" w:color="64A70B" w:themeColor="accent1" w:shadow="1"/>
        <w:left w:val="single" w:sz="2" w:space="10" w:color="64A70B" w:themeColor="accent1" w:shadow="1"/>
        <w:bottom w:val="single" w:sz="2" w:space="10" w:color="64A70B" w:themeColor="accent1" w:shadow="1"/>
        <w:right w:val="single" w:sz="2" w:space="10" w:color="64A70B" w:themeColor="accent1" w:shadow="1"/>
      </w:pBdr>
      <w:ind w:left="1152" w:right="1152"/>
    </w:pPr>
    <w:rPr>
      <w:i/>
      <w:iCs/>
      <w:color w:val="64A70B" w:themeColor="accent1"/>
    </w:rPr>
  </w:style>
  <w:style w:type="paragraph" w:styleId="BodyText2">
    <w:name w:val="Body Text 2"/>
    <w:basedOn w:val="Normal"/>
    <w:link w:val="BodyText2Char"/>
    <w:semiHidden/>
    <w:unhideWhenUsed/>
    <w:rsid w:val="00E03743"/>
    <w:pPr>
      <w:spacing w:after="120"/>
      <w:ind w:left="360"/>
    </w:pPr>
  </w:style>
  <w:style w:type="character" w:customStyle="1" w:styleId="BodyText2Char">
    <w:name w:val="Body Text 2 Char"/>
    <w:basedOn w:val="DefaultParagraphFont"/>
    <w:link w:val="BodyText2"/>
    <w:semiHidden/>
    <w:rsid w:val="00E03743"/>
    <w:rPr>
      <w:color w:val="404040" w:themeColor="text1" w:themeTint="BF"/>
      <w:sz w:val="20"/>
    </w:rPr>
  </w:style>
  <w:style w:type="paragraph" w:styleId="BodyText3">
    <w:name w:val="Body Text 3"/>
    <w:basedOn w:val="Normal"/>
    <w:link w:val="BodyText3Char"/>
    <w:semiHidden/>
    <w:unhideWhenUsed/>
    <w:rsid w:val="00E03743"/>
    <w:pPr>
      <w:spacing w:after="120"/>
    </w:pPr>
    <w:rPr>
      <w:sz w:val="16"/>
      <w:szCs w:val="16"/>
    </w:rPr>
  </w:style>
  <w:style w:type="character" w:customStyle="1" w:styleId="BodyText3Char">
    <w:name w:val="Body Text 3 Char"/>
    <w:basedOn w:val="DefaultParagraphFont"/>
    <w:link w:val="BodyText3"/>
    <w:semiHidden/>
    <w:rsid w:val="00E03743"/>
    <w:rPr>
      <w:color w:val="404040" w:themeColor="text1" w:themeTint="BF"/>
      <w:sz w:val="16"/>
      <w:szCs w:val="16"/>
    </w:rPr>
  </w:style>
  <w:style w:type="paragraph" w:styleId="BodyTextFirstIndent">
    <w:name w:val="Body Text First Indent"/>
    <w:basedOn w:val="BodyText"/>
    <w:link w:val="BodyTextFirstIndentChar"/>
    <w:semiHidden/>
    <w:unhideWhenUsed/>
    <w:rsid w:val="00E03743"/>
    <w:pPr>
      <w:spacing w:before="0"/>
      <w:ind w:firstLine="360"/>
    </w:pPr>
    <w:rPr>
      <w:szCs w:val="22"/>
    </w:rPr>
  </w:style>
  <w:style w:type="character" w:customStyle="1" w:styleId="BodyTextFirstIndentChar">
    <w:name w:val="Body Text First Indent Char"/>
    <w:basedOn w:val="BodyTextChar"/>
    <w:link w:val="BodyTextFirstIndent"/>
    <w:semiHidden/>
    <w:rsid w:val="00E03743"/>
    <w:rPr>
      <w:color w:val="404040" w:themeColor="text1" w:themeTint="BF"/>
      <w:sz w:val="20"/>
      <w:szCs w:val="20"/>
    </w:rPr>
  </w:style>
  <w:style w:type="paragraph" w:styleId="BodyTextFirstIndent2">
    <w:name w:val="Body Text First Indent 2"/>
    <w:basedOn w:val="BodyText2"/>
    <w:link w:val="BodyTextFirstIndent2Char"/>
    <w:semiHidden/>
    <w:unhideWhenUsed/>
    <w:rsid w:val="00E03743"/>
    <w:pPr>
      <w:spacing w:after="0"/>
      <w:ind w:firstLine="360"/>
    </w:pPr>
  </w:style>
  <w:style w:type="character" w:customStyle="1" w:styleId="BodyTextFirstIndent2Char">
    <w:name w:val="Body Text First Indent 2 Char"/>
    <w:basedOn w:val="BodyText2Char"/>
    <w:link w:val="BodyTextFirstIndent2"/>
    <w:semiHidden/>
    <w:rsid w:val="00E03743"/>
    <w:rPr>
      <w:color w:val="404040" w:themeColor="text1" w:themeTint="BF"/>
      <w:sz w:val="20"/>
    </w:rPr>
  </w:style>
  <w:style w:type="paragraph" w:styleId="BodyTextIndent2">
    <w:name w:val="Body Text Indent 2"/>
    <w:basedOn w:val="Normal"/>
    <w:link w:val="BodyTextIndent2Char"/>
    <w:semiHidden/>
    <w:unhideWhenUsed/>
    <w:rsid w:val="00E03743"/>
    <w:pPr>
      <w:spacing w:after="120" w:line="480" w:lineRule="auto"/>
      <w:ind w:left="360"/>
    </w:pPr>
  </w:style>
  <w:style w:type="character" w:customStyle="1" w:styleId="BodyTextIndent2Char">
    <w:name w:val="Body Text Indent 2 Char"/>
    <w:basedOn w:val="DefaultParagraphFont"/>
    <w:link w:val="BodyTextIndent2"/>
    <w:semiHidden/>
    <w:rsid w:val="00E03743"/>
    <w:rPr>
      <w:color w:val="404040" w:themeColor="text1" w:themeTint="BF"/>
      <w:sz w:val="20"/>
    </w:rPr>
  </w:style>
  <w:style w:type="paragraph" w:styleId="Caption">
    <w:name w:val="caption"/>
    <w:basedOn w:val="Normal"/>
    <w:next w:val="Normal"/>
    <w:semiHidden/>
    <w:unhideWhenUsed/>
    <w:qFormat/>
    <w:rsid w:val="00E03743"/>
    <w:pPr>
      <w:spacing w:after="200"/>
    </w:pPr>
    <w:rPr>
      <w:b/>
      <w:bCs/>
      <w:color w:val="64A70B" w:themeColor="accent1"/>
    </w:rPr>
  </w:style>
  <w:style w:type="paragraph" w:styleId="Closing">
    <w:name w:val="Closing"/>
    <w:basedOn w:val="Normal"/>
    <w:link w:val="ClosingChar"/>
    <w:unhideWhenUsed/>
    <w:rsid w:val="00E34BC3"/>
    <w:pPr>
      <w:spacing w:before="200"/>
    </w:pPr>
  </w:style>
  <w:style w:type="character" w:customStyle="1" w:styleId="ClosingChar">
    <w:name w:val="Closing Char"/>
    <w:basedOn w:val="DefaultParagraphFont"/>
    <w:link w:val="Closing"/>
    <w:rsid w:val="00E34BC3"/>
    <w:rPr>
      <w:color w:val="404040" w:themeColor="text1" w:themeTint="BF"/>
      <w:sz w:val="20"/>
    </w:rPr>
  </w:style>
  <w:style w:type="paragraph" w:styleId="CommentText">
    <w:name w:val="annotation text"/>
    <w:basedOn w:val="Normal"/>
    <w:link w:val="CommentTextChar"/>
    <w:semiHidden/>
    <w:unhideWhenUsed/>
    <w:rsid w:val="00E03743"/>
    <w:rPr>
      <w:szCs w:val="20"/>
    </w:rPr>
  </w:style>
  <w:style w:type="character" w:customStyle="1" w:styleId="CommentTextChar">
    <w:name w:val="Comment Text Char"/>
    <w:basedOn w:val="DefaultParagraphFont"/>
    <w:link w:val="CommentText"/>
    <w:semiHidden/>
    <w:rsid w:val="00E03743"/>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E03743"/>
    <w:rPr>
      <w:b/>
      <w:bCs/>
    </w:rPr>
  </w:style>
  <w:style w:type="character" w:customStyle="1" w:styleId="CommentSubjectChar">
    <w:name w:val="Comment Subject Char"/>
    <w:basedOn w:val="CommentTextChar"/>
    <w:link w:val="CommentSubject"/>
    <w:semiHidden/>
    <w:rsid w:val="00E03743"/>
    <w:rPr>
      <w:b/>
      <w:bCs/>
      <w:color w:val="404040" w:themeColor="text1" w:themeTint="BF"/>
      <w:sz w:val="20"/>
      <w:szCs w:val="20"/>
    </w:rPr>
  </w:style>
  <w:style w:type="paragraph" w:styleId="Date">
    <w:name w:val="Date"/>
    <w:basedOn w:val="Normal"/>
    <w:next w:val="Normal"/>
    <w:link w:val="DateChar"/>
    <w:semiHidden/>
    <w:unhideWhenUsed/>
    <w:rsid w:val="00E03743"/>
  </w:style>
  <w:style w:type="character" w:customStyle="1" w:styleId="DateChar">
    <w:name w:val="Date Char"/>
    <w:basedOn w:val="DefaultParagraphFont"/>
    <w:link w:val="Date"/>
    <w:semiHidden/>
    <w:rsid w:val="00E03743"/>
    <w:rPr>
      <w:color w:val="404040" w:themeColor="text1" w:themeTint="BF"/>
      <w:sz w:val="20"/>
    </w:rPr>
  </w:style>
  <w:style w:type="paragraph" w:styleId="DocumentMap">
    <w:name w:val="Document Map"/>
    <w:basedOn w:val="Normal"/>
    <w:link w:val="DocumentMapChar"/>
    <w:semiHidden/>
    <w:unhideWhenUsed/>
    <w:rsid w:val="00E03743"/>
    <w:rPr>
      <w:rFonts w:ascii="Tahoma" w:hAnsi="Tahoma" w:cs="Tahoma"/>
      <w:sz w:val="16"/>
      <w:szCs w:val="16"/>
    </w:rPr>
  </w:style>
  <w:style w:type="character" w:customStyle="1" w:styleId="DocumentMapChar">
    <w:name w:val="Document Map Char"/>
    <w:basedOn w:val="DefaultParagraphFont"/>
    <w:link w:val="DocumentMap"/>
    <w:semiHidden/>
    <w:rsid w:val="00E03743"/>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E03743"/>
  </w:style>
  <w:style w:type="character" w:customStyle="1" w:styleId="E-mailSignatureChar">
    <w:name w:val="E-mail Signature Char"/>
    <w:basedOn w:val="DefaultParagraphFont"/>
    <w:link w:val="E-mailSignature"/>
    <w:semiHidden/>
    <w:rsid w:val="00E03743"/>
    <w:rPr>
      <w:color w:val="404040" w:themeColor="text1" w:themeTint="BF"/>
      <w:sz w:val="20"/>
    </w:rPr>
  </w:style>
  <w:style w:type="paragraph" w:styleId="EndnoteText">
    <w:name w:val="endnote text"/>
    <w:basedOn w:val="Normal"/>
    <w:link w:val="EndnoteTextChar"/>
    <w:semiHidden/>
    <w:unhideWhenUsed/>
    <w:rsid w:val="00E03743"/>
    <w:rPr>
      <w:szCs w:val="20"/>
    </w:rPr>
  </w:style>
  <w:style w:type="character" w:customStyle="1" w:styleId="EndnoteTextChar">
    <w:name w:val="Endnote Text Char"/>
    <w:basedOn w:val="DefaultParagraphFont"/>
    <w:link w:val="EndnoteText"/>
    <w:semiHidden/>
    <w:rsid w:val="00E03743"/>
    <w:rPr>
      <w:color w:val="404040" w:themeColor="text1" w:themeTint="BF"/>
      <w:sz w:val="20"/>
      <w:szCs w:val="20"/>
    </w:rPr>
  </w:style>
  <w:style w:type="paragraph" w:styleId="EnvelopeAddress">
    <w:name w:val="envelope address"/>
    <w:basedOn w:val="Normal"/>
    <w:semiHidden/>
    <w:unhideWhenUsed/>
    <w:rsid w:val="00E0374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03743"/>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E03743"/>
    <w:rPr>
      <w:szCs w:val="20"/>
    </w:rPr>
  </w:style>
  <w:style w:type="character" w:customStyle="1" w:styleId="FootnoteTextChar">
    <w:name w:val="Footnote Text Char"/>
    <w:basedOn w:val="DefaultParagraphFont"/>
    <w:link w:val="FootnoteText"/>
    <w:semiHidden/>
    <w:rsid w:val="00E03743"/>
    <w:rPr>
      <w:color w:val="404040" w:themeColor="text1" w:themeTint="BF"/>
      <w:sz w:val="20"/>
      <w:szCs w:val="20"/>
    </w:rPr>
  </w:style>
  <w:style w:type="paragraph" w:styleId="HTMLAddress">
    <w:name w:val="HTML Address"/>
    <w:basedOn w:val="Normal"/>
    <w:link w:val="HTMLAddressChar"/>
    <w:semiHidden/>
    <w:unhideWhenUsed/>
    <w:rsid w:val="00E03743"/>
    <w:rPr>
      <w:i/>
      <w:iCs/>
    </w:rPr>
  </w:style>
  <w:style w:type="character" w:customStyle="1" w:styleId="HTMLAddressChar">
    <w:name w:val="HTML Address Char"/>
    <w:basedOn w:val="DefaultParagraphFont"/>
    <w:link w:val="HTMLAddress"/>
    <w:semiHidden/>
    <w:rsid w:val="00E03743"/>
    <w:rPr>
      <w:i/>
      <w:iCs/>
      <w:color w:val="404040" w:themeColor="text1" w:themeTint="BF"/>
      <w:sz w:val="20"/>
    </w:rPr>
  </w:style>
  <w:style w:type="paragraph" w:styleId="HTMLPreformatted">
    <w:name w:val="HTML Preformatted"/>
    <w:basedOn w:val="Normal"/>
    <w:link w:val="HTMLPreformattedChar"/>
    <w:semiHidden/>
    <w:unhideWhenUsed/>
    <w:rsid w:val="00E03743"/>
    <w:rPr>
      <w:rFonts w:ascii="Consolas" w:hAnsi="Consolas"/>
      <w:szCs w:val="20"/>
    </w:rPr>
  </w:style>
  <w:style w:type="character" w:customStyle="1" w:styleId="HTMLPreformattedChar">
    <w:name w:val="HTML Preformatted Char"/>
    <w:basedOn w:val="DefaultParagraphFont"/>
    <w:link w:val="HTMLPreformatted"/>
    <w:semiHidden/>
    <w:rsid w:val="00E03743"/>
    <w:rPr>
      <w:rFonts w:ascii="Consolas" w:hAnsi="Consolas"/>
      <w:color w:val="404040" w:themeColor="text1" w:themeTint="BF"/>
      <w:sz w:val="20"/>
      <w:szCs w:val="20"/>
    </w:rPr>
  </w:style>
  <w:style w:type="paragraph" w:styleId="Index1">
    <w:name w:val="index 1"/>
    <w:basedOn w:val="Normal"/>
    <w:next w:val="Normal"/>
    <w:autoRedefine/>
    <w:semiHidden/>
    <w:unhideWhenUsed/>
    <w:rsid w:val="00E03743"/>
    <w:pPr>
      <w:ind w:left="200" w:hanging="200"/>
    </w:pPr>
  </w:style>
  <w:style w:type="paragraph" w:styleId="Index2">
    <w:name w:val="index 2"/>
    <w:basedOn w:val="Normal"/>
    <w:next w:val="Normal"/>
    <w:autoRedefine/>
    <w:semiHidden/>
    <w:unhideWhenUsed/>
    <w:rsid w:val="00E03743"/>
    <w:pPr>
      <w:ind w:left="400" w:hanging="200"/>
    </w:pPr>
  </w:style>
  <w:style w:type="paragraph" w:styleId="Index3">
    <w:name w:val="index 3"/>
    <w:basedOn w:val="Normal"/>
    <w:next w:val="Normal"/>
    <w:autoRedefine/>
    <w:semiHidden/>
    <w:unhideWhenUsed/>
    <w:rsid w:val="00E03743"/>
    <w:pPr>
      <w:ind w:left="600" w:hanging="200"/>
    </w:pPr>
  </w:style>
  <w:style w:type="paragraph" w:styleId="Index4">
    <w:name w:val="index 4"/>
    <w:basedOn w:val="Normal"/>
    <w:next w:val="Normal"/>
    <w:autoRedefine/>
    <w:semiHidden/>
    <w:unhideWhenUsed/>
    <w:rsid w:val="00E03743"/>
    <w:pPr>
      <w:ind w:left="800" w:hanging="200"/>
    </w:pPr>
  </w:style>
  <w:style w:type="paragraph" w:styleId="Index5">
    <w:name w:val="index 5"/>
    <w:basedOn w:val="Normal"/>
    <w:next w:val="Normal"/>
    <w:autoRedefine/>
    <w:semiHidden/>
    <w:unhideWhenUsed/>
    <w:rsid w:val="00E03743"/>
    <w:pPr>
      <w:ind w:left="1000" w:hanging="200"/>
    </w:pPr>
  </w:style>
  <w:style w:type="paragraph" w:styleId="Index6">
    <w:name w:val="index 6"/>
    <w:basedOn w:val="Normal"/>
    <w:next w:val="Normal"/>
    <w:autoRedefine/>
    <w:semiHidden/>
    <w:unhideWhenUsed/>
    <w:rsid w:val="00E03743"/>
    <w:pPr>
      <w:ind w:left="1200" w:hanging="200"/>
    </w:pPr>
  </w:style>
  <w:style w:type="paragraph" w:styleId="Index7">
    <w:name w:val="index 7"/>
    <w:basedOn w:val="Normal"/>
    <w:next w:val="Normal"/>
    <w:autoRedefine/>
    <w:semiHidden/>
    <w:unhideWhenUsed/>
    <w:rsid w:val="00E03743"/>
    <w:pPr>
      <w:ind w:left="1400" w:hanging="200"/>
    </w:pPr>
  </w:style>
  <w:style w:type="paragraph" w:styleId="Index8">
    <w:name w:val="index 8"/>
    <w:basedOn w:val="Normal"/>
    <w:next w:val="Normal"/>
    <w:autoRedefine/>
    <w:semiHidden/>
    <w:unhideWhenUsed/>
    <w:rsid w:val="00E03743"/>
    <w:pPr>
      <w:ind w:left="1600" w:hanging="200"/>
    </w:pPr>
  </w:style>
  <w:style w:type="paragraph" w:styleId="Index9">
    <w:name w:val="index 9"/>
    <w:basedOn w:val="Normal"/>
    <w:next w:val="Normal"/>
    <w:autoRedefine/>
    <w:semiHidden/>
    <w:unhideWhenUsed/>
    <w:rsid w:val="00E03743"/>
    <w:pPr>
      <w:ind w:left="1800" w:hanging="200"/>
    </w:pPr>
  </w:style>
  <w:style w:type="paragraph" w:styleId="IndexHeading">
    <w:name w:val="index heading"/>
    <w:basedOn w:val="Normal"/>
    <w:next w:val="Index1"/>
    <w:semiHidden/>
    <w:unhideWhenUsed/>
    <w:rsid w:val="00E03743"/>
    <w:rPr>
      <w:rFonts w:asciiTheme="majorHAnsi" w:eastAsiaTheme="majorEastAsia" w:hAnsiTheme="majorHAnsi" w:cstheme="majorBidi"/>
      <w:b/>
      <w:bCs/>
    </w:rPr>
  </w:style>
  <w:style w:type="paragraph" w:styleId="IntenseQuote">
    <w:name w:val="Intense Quote"/>
    <w:basedOn w:val="Normal"/>
    <w:next w:val="Normal"/>
    <w:link w:val="IntenseQuoteChar"/>
    <w:qFormat/>
    <w:rsid w:val="00E03743"/>
    <w:pPr>
      <w:pBdr>
        <w:bottom w:val="single" w:sz="4" w:space="4" w:color="64A70B" w:themeColor="accent1"/>
      </w:pBdr>
      <w:spacing w:before="200" w:after="280"/>
      <w:ind w:left="936" w:right="936"/>
    </w:pPr>
    <w:rPr>
      <w:b/>
      <w:bCs/>
      <w:i/>
      <w:iCs/>
      <w:color w:val="64A70B" w:themeColor="accent1"/>
    </w:rPr>
  </w:style>
  <w:style w:type="character" w:customStyle="1" w:styleId="IntenseQuoteChar">
    <w:name w:val="Intense Quote Char"/>
    <w:basedOn w:val="DefaultParagraphFont"/>
    <w:link w:val="IntenseQuote"/>
    <w:rsid w:val="00E03743"/>
    <w:rPr>
      <w:b/>
      <w:bCs/>
      <w:i/>
      <w:iCs/>
      <w:color w:val="64A70B" w:themeColor="accent1"/>
      <w:sz w:val="20"/>
    </w:rPr>
  </w:style>
  <w:style w:type="paragraph" w:styleId="List">
    <w:name w:val="List"/>
    <w:basedOn w:val="Normal"/>
    <w:semiHidden/>
    <w:unhideWhenUsed/>
    <w:rsid w:val="00E03743"/>
    <w:pPr>
      <w:ind w:left="360" w:hanging="360"/>
      <w:contextualSpacing/>
    </w:pPr>
  </w:style>
  <w:style w:type="paragraph" w:styleId="List2">
    <w:name w:val="List 2"/>
    <w:basedOn w:val="Normal"/>
    <w:semiHidden/>
    <w:unhideWhenUsed/>
    <w:rsid w:val="00E03743"/>
    <w:pPr>
      <w:ind w:left="720" w:hanging="360"/>
      <w:contextualSpacing/>
    </w:pPr>
  </w:style>
  <w:style w:type="paragraph" w:styleId="List3">
    <w:name w:val="List 3"/>
    <w:basedOn w:val="Normal"/>
    <w:semiHidden/>
    <w:unhideWhenUsed/>
    <w:rsid w:val="00E03743"/>
    <w:pPr>
      <w:ind w:left="1080" w:hanging="360"/>
      <w:contextualSpacing/>
    </w:pPr>
  </w:style>
  <w:style w:type="paragraph" w:styleId="List4">
    <w:name w:val="List 4"/>
    <w:basedOn w:val="Normal"/>
    <w:semiHidden/>
    <w:unhideWhenUsed/>
    <w:rsid w:val="00E03743"/>
    <w:pPr>
      <w:ind w:left="1440" w:hanging="360"/>
      <w:contextualSpacing/>
    </w:pPr>
  </w:style>
  <w:style w:type="paragraph" w:styleId="List5">
    <w:name w:val="List 5"/>
    <w:basedOn w:val="Normal"/>
    <w:semiHidden/>
    <w:unhideWhenUsed/>
    <w:rsid w:val="00E03743"/>
    <w:pPr>
      <w:ind w:left="1800" w:hanging="360"/>
      <w:contextualSpacing/>
    </w:pPr>
  </w:style>
  <w:style w:type="paragraph" w:styleId="ListBullet">
    <w:name w:val="List Bullet"/>
    <w:basedOn w:val="Normal"/>
    <w:semiHidden/>
    <w:unhideWhenUsed/>
    <w:rsid w:val="00E03743"/>
    <w:pPr>
      <w:numPr>
        <w:numId w:val="1"/>
      </w:numPr>
      <w:contextualSpacing/>
    </w:pPr>
  </w:style>
  <w:style w:type="paragraph" w:styleId="ListBullet2">
    <w:name w:val="List Bullet 2"/>
    <w:basedOn w:val="Normal"/>
    <w:semiHidden/>
    <w:unhideWhenUsed/>
    <w:rsid w:val="00E03743"/>
    <w:pPr>
      <w:numPr>
        <w:numId w:val="2"/>
      </w:numPr>
      <w:contextualSpacing/>
    </w:pPr>
  </w:style>
  <w:style w:type="paragraph" w:styleId="ListBullet3">
    <w:name w:val="List Bullet 3"/>
    <w:basedOn w:val="Normal"/>
    <w:semiHidden/>
    <w:unhideWhenUsed/>
    <w:rsid w:val="00E03743"/>
    <w:pPr>
      <w:numPr>
        <w:numId w:val="3"/>
      </w:numPr>
      <w:contextualSpacing/>
    </w:pPr>
  </w:style>
  <w:style w:type="paragraph" w:styleId="ListBullet4">
    <w:name w:val="List Bullet 4"/>
    <w:basedOn w:val="Normal"/>
    <w:semiHidden/>
    <w:unhideWhenUsed/>
    <w:rsid w:val="00E03743"/>
    <w:pPr>
      <w:numPr>
        <w:numId w:val="4"/>
      </w:numPr>
      <w:contextualSpacing/>
    </w:pPr>
  </w:style>
  <w:style w:type="paragraph" w:styleId="ListBullet5">
    <w:name w:val="List Bullet 5"/>
    <w:basedOn w:val="Normal"/>
    <w:semiHidden/>
    <w:unhideWhenUsed/>
    <w:rsid w:val="00E03743"/>
    <w:pPr>
      <w:numPr>
        <w:numId w:val="5"/>
      </w:numPr>
      <w:contextualSpacing/>
    </w:pPr>
  </w:style>
  <w:style w:type="paragraph" w:styleId="ListContinue">
    <w:name w:val="List Continue"/>
    <w:basedOn w:val="Normal"/>
    <w:semiHidden/>
    <w:unhideWhenUsed/>
    <w:rsid w:val="00E03743"/>
    <w:pPr>
      <w:spacing w:after="120"/>
      <w:ind w:left="360"/>
      <w:contextualSpacing/>
    </w:pPr>
  </w:style>
  <w:style w:type="paragraph" w:styleId="ListContinue2">
    <w:name w:val="List Continue 2"/>
    <w:basedOn w:val="Normal"/>
    <w:semiHidden/>
    <w:unhideWhenUsed/>
    <w:rsid w:val="00E03743"/>
    <w:pPr>
      <w:spacing w:after="120"/>
      <w:ind w:left="720"/>
      <w:contextualSpacing/>
    </w:pPr>
  </w:style>
  <w:style w:type="paragraph" w:styleId="ListContinue3">
    <w:name w:val="List Continue 3"/>
    <w:basedOn w:val="Normal"/>
    <w:semiHidden/>
    <w:unhideWhenUsed/>
    <w:rsid w:val="00E03743"/>
    <w:pPr>
      <w:spacing w:after="120"/>
      <w:ind w:left="1080"/>
      <w:contextualSpacing/>
    </w:pPr>
  </w:style>
  <w:style w:type="paragraph" w:styleId="ListContinue4">
    <w:name w:val="List Continue 4"/>
    <w:basedOn w:val="Normal"/>
    <w:semiHidden/>
    <w:unhideWhenUsed/>
    <w:rsid w:val="00E03743"/>
    <w:pPr>
      <w:spacing w:after="120"/>
      <w:ind w:left="1440"/>
      <w:contextualSpacing/>
    </w:pPr>
  </w:style>
  <w:style w:type="paragraph" w:styleId="ListContinue5">
    <w:name w:val="List Continue 5"/>
    <w:basedOn w:val="Normal"/>
    <w:semiHidden/>
    <w:unhideWhenUsed/>
    <w:rsid w:val="00E03743"/>
    <w:pPr>
      <w:spacing w:after="120"/>
      <w:ind w:left="1800"/>
      <w:contextualSpacing/>
    </w:pPr>
  </w:style>
  <w:style w:type="paragraph" w:styleId="ListNumber">
    <w:name w:val="List Number"/>
    <w:basedOn w:val="Normal"/>
    <w:semiHidden/>
    <w:unhideWhenUsed/>
    <w:rsid w:val="00E03743"/>
    <w:pPr>
      <w:numPr>
        <w:numId w:val="6"/>
      </w:numPr>
      <w:contextualSpacing/>
    </w:pPr>
  </w:style>
  <w:style w:type="paragraph" w:styleId="ListNumber2">
    <w:name w:val="List Number 2"/>
    <w:basedOn w:val="Normal"/>
    <w:semiHidden/>
    <w:unhideWhenUsed/>
    <w:rsid w:val="00E03743"/>
    <w:pPr>
      <w:numPr>
        <w:numId w:val="7"/>
      </w:numPr>
      <w:contextualSpacing/>
    </w:pPr>
  </w:style>
  <w:style w:type="paragraph" w:styleId="ListNumber3">
    <w:name w:val="List Number 3"/>
    <w:basedOn w:val="Normal"/>
    <w:semiHidden/>
    <w:unhideWhenUsed/>
    <w:rsid w:val="00E03743"/>
    <w:pPr>
      <w:numPr>
        <w:numId w:val="8"/>
      </w:numPr>
      <w:contextualSpacing/>
    </w:pPr>
  </w:style>
  <w:style w:type="paragraph" w:styleId="ListNumber4">
    <w:name w:val="List Number 4"/>
    <w:basedOn w:val="Normal"/>
    <w:semiHidden/>
    <w:unhideWhenUsed/>
    <w:rsid w:val="00E03743"/>
    <w:pPr>
      <w:numPr>
        <w:numId w:val="9"/>
      </w:numPr>
      <w:contextualSpacing/>
    </w:pPr>
  </w:style>
  <w:style w:type="paragraph" w:styleId="ListNumber5">
    <w:name w:val="List Number 5"/>
    <w:basedOn w:val="Normal"/>
    <w:semiHidden/>
    <w:unhideWhenUsed/>
    <w:rsid w:val="00E03743"/>
    <w:pPr>
      <w:numPr>
        <w:numId w:val="10"/>
      </w:numPr>
      <w:contextualSpacing/>
    </w:pPr>
  </w:style>
  <w:style w:type="paragraph" w:styleId="ListParagraph">
    <w:name w:val="List Paragraph"/>
    <w:aliases w:val="Letter Text"/>
    <w:uiPriority w:val="34"/>
    <w:qFormat/>
    <w:rsid w:val="00997E88"/>
    <w:pPr>
      <w:tabs>
        <w:tab w:val="left" w:pos="1701"/>
      </w:tabs>
      <w:contextualSpacing/>
    </w:pPr>
    <w:rPr>
      <w:color w:val="000000" w:themeColor="text1"/>
      <w:sz w:val="18"/>
      <w:szCs w:val="18"/>
    </w:rPr>
  </w:style>
  <w:style w:type="paragraph" w:styleId="MacroText">
    <w:name w:val="macro"/>
    <w:link w:val="MacroTextChar"/>
    <w:semiHidden/>
    <w:unhideWhenUsed/>
    <w:rsid w:val="00E03743"/>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E03743"/>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E0374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03743"/>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E03743"/>
    <w:rPr>
      <w:color w:val="404040" w:themeColor="text1" w:themeTint="BF"/>
      <w:sz w:val="20"/>
    </w:rPr>
  </w:style>
  <w:style w:type="paragraph" w:styleId="NormalWeb">
    <w:name w:val="Normal (Web)"/>
    <w:basedOn w:val="Normal"/>
    <w:semiHidden/>
    <w:unhideWhenUsed/>
    <w:rsid w:val="00E03743"/>
    <w:rPr>
      <w:rFonts w:ascii="Times New Roman" w:hAnsi="Times New Roman" w:cs="Times New Roman"/>
      <w:sz w:val="24"/>
      <w:szCs w:val="24"/>
    </w:rPr>
  </w:style>
  <w:style w:type="paragraph" w:styleId="NormalIndent">
    <w:name w:val="Normal Indent"/>
    <w:basedOn w:val="Normal"/>
    <w:semiHidden/>
    <w:unhideWhenUsed/>
    <w:rsid w:val="00E03743"/>
    <w:pPr>
      <w:ind w:left="720"/>
    </w:pPr>
  </w:style>
  <w:style w:type="paragraph" w:styleId="Quote">
    <w:name w:val="Quote"/>
    <w:basedOn w:val="Normal"/>
    <w:next w:val="Normal"/>
    <w:link w:val="QuoteChar"/>
    <w:qFormat/>
    <w:rsid w:val="00E03743"/>
    <w:rPr>
      <w:i/>
      <w:iCs/>
      <w:color w:val="000000" w:themeColor="text1"/>
    </w:rPr>
  </w:style>
  <w:style w:type="character" w:customStyle="1" w:styleId="QuoteChar">
    <w:name w:val="Quote Char"/>
    <w:basedOn w:val="DefaultParagraphFont"/>
    <w:link w:val="Quote"/>
    <w:rsid w:val="00E03743"/>
    <w:rPr>
      <w:i/>
      <w:iCs/>
      <w:color w:val="000000" w:themeColor="text1"/>
      <w:sz w:val="20"/>
    </w:rPr>
  </w:style>
  <w:style w:type="paragraph" w:styleId="Salutation">
    <w:name w:val="Salutation"/>
    <w:basedOn w:val="Normal"/>
    <w:next w:val="Normal"/>
    <w:link w:val="SalutationChar"/>
    <w:semiHidden/>
    <w:unhideWhenUsed/>
    <w:rsid w:val="00E03743"/>
  </w:style>
  <w:style w:type="character" w:customStyle="1" w:styleId="SalutationChar">
    <w:name w:val="Salutation Char"/>
    <w:basedOn w:val="DefaultParagraphFont"/>
    <w:link w:val="Salutation"/>
    <w:semiHidden/>
    <w:rsid w:val="00E03743"/>
    <w:rPr>
      <w:color w:val="404040" w:themeColor="text1" w:themeTint="BF"/>
      <w:sz w:val="20"/>
    </w:rPr>
  </w:style>
  <w:style w:type="paragraph" w:styleId="Subtitle">
    <w:name w:val="Subtitle"/>
    <w:aliases w:val="Sub Title"/>
    <w:basedOn w:val="Normal"/>
    <w:next w:val="Normal"/>
    <w:link w:val="SubtitleChar"/>
    <w:uiPriority w:val="11"/>
    <w:qFormat/>
    <w:rsid w:val="00E03743"/>
    <w:pPr>
      <w:numPr>
        <w:ilvl w:val="1"/>
      </w:numPr>
    </w:pPr>
    <w:rPr>
      <w:rFonts w:asciiTheme="majorHAnsi" w:eastAsiaTheme="majorEastAsia" w:hAnsiTheme="majorHAnsi" w:cstheme="majorBidi"/>
      <w:i/>
      <w:iCs/>
      <w:color w:val="64A70B" w:themeColor="accent1"/>
      <w:spacing w:val="15"/>
      <w:sz w:val="24"/>
      <w:szCs w:val="24"/>
    </w:rPr>
  </w:style>
  <w:style w:type="character" w:customStyle="1" w:styleId="SubtitleChar">
    <w:name w:val="Subtitle Char"/>
    <w:aliases w:val="Sub Title Char"/>
    <w:basedOn w:val="DefaultParagraphFont"/>
    <w:link w:val="Subtitle"/>
    <w:uiPriority w:val="11"/>
    <w:rsid w:val="00E03743"/>
    <w:rPr>
      <w:rFonts w:asciiTheme="majorHAnsi" w:eastAsiaTheme="majorEastAsia" w:hAnsiTheme="majorHAnsi" w:cstheme="majorBidi"/>
      <w:i/>
      <w:iCs/>
      <w:color w:val="64A70B" w:themeColor="accent1"/>
      <w:spacing w:val="15"/>
      <w:sz w:val="24"/>
      <w:szCs w:val="24"/>
    </w:rPr>
  </w:style>
  <w:style w:type="paragraph" w:styleId="TableofAuthorities">
    <w:name w:val="table of authorities"/>
    <w:basedOn w:val="Normal"/>
    <w:next w:val="Normal"/>
    <w:unhideWhenUsed/>
    <w:rsid w:val="00E03743"/>
    <w:pPr>
      <w:ind w:left="200" w:hanging="200"/>
    </w:pPr>
  </w:style>
  <w:style w:type="paragraph" w:styleId="TableofFigures">
    <w:name w:val="table of figures"/>
    <w:basedOn w:val="Normal"/>
    <w:next w:val="Normal"/>
    <w:semiHidden/>
    <w:unhideWhenUsed/>
    <w:rsid w:val="00E03743"/>
  </w:style>
  <w:style w:type="paragraph" w:styleId="Title">
    <w:name w:val="Title"/>
    <w:aliases w:val="Main Headline Title"/>
    <w:next w:val="NoParagraphStyle"/>
    <w:link w:val="TitleChar"/>
    <w:uiPriority w:val="10"/>
    <w:qFormat/>
    <w:rsid w:val="00997E88"/>
    <w:pPr>
      <w:pBdr>
        <w:bottom w:val="single" w:sz="8" w:space="4" w:color="64A70B" w:themeColor="accent1"/>
      </w:pBdr>
      <w:spacing w:after="300"/>
      <w:contextualSpacing/>
    </w:pPr>
    <w:rPr>
      <w:rFonts w:asciiTheme="majorHAnsi" w:eastAsiaTheme="majorEastAsia" w:hAnsiTheme="majorHAnsi" w:cstheme="majorBidi"/>
      <w:b/>
      <w:color w:val="000000" w:themeColor="text1"/>
      <w:spacing w:val="5"/>
      <w:kern w:val="28"/>
      <w:sz w:val="18"/>
      <w:szCs w:val="52"/>
    </w:rPr>
  </w:style>
  <w:style w:type="character" w:customStyle="1" w:styleId="TitleChar">
    <w:name w:val="Title Char"/>
    <w:aliases w:val="Main Headline Title Char"/>
    <w:basedOn w:val="DefaultParagraphFont"/>
    <w:link w:val="Title"/>
    <w:uiPriority w:val="10"/>
    <w:rsid w:val="00997E88"/>
    <w:rPr>
      <w:rFonts w:asciiTheme="majorHAnsi" w:eastAsiaTheme="majorEastAsia" w:hAnsiTheme="majorHAnsi" w:cstheme="majorBidi"/>
      <w:b/>
      <w:color w:val="000000" w:themeColor="text1"/>
      <w:spacing w:val="5"/>
      <w:kern w:val="28"/>
      <w:sz w:val="18"/>
      <w:szCs w:val="52"/>
    </w:rPr>
  </w:style>
  <w:style w:type="paragraph" w:styleId="TOAHeading">
    <w:name w:val="toa heading"/>
    <w:basedOn w:val="Normal"/>
    <w:next w:val="Normal"/>
    <w:semiHidden/>
    <w:unhideWhenUsed/>
    <w:rsid w:val="00E0374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E03743"/>
    <w:pPr>
      <w:spacing w:after="100"/>
    </w:pPr>
  </w:style>
  <w:style w:type="paragraph" w:styleId="TOC2">
    <w:name w:val="toc 2"/>
    <w:basedOn w:val="Normal"/>
    <w:next w:val="Normal"/>
    <w:autoRedefine/>
    <w:semiHidden/>
    <w:unhideWhenUsed/>
    <w:rsid w:val="00E03743"/>
    <w:pPr>
      <w:spacing w:after="100"/>
      <w:ind w:left="200"/>
    </w:pPr>
  </w:style>
  <w:style w:type="paragraph" w:styleId="TOC3">
    <w:name w:val="toc 3"/>
    <w:basedOn w:val="Normal"/>
    <w:next w:val="Normal"/>
    <w:autoRedefine/>
    <w:semiHidden/>
    <w:unhideWhenUsed/>
    <w:rsid w:val="00E03743"/>
    <w:pPr>
      <w:spacing w:after="100"/>
      <w:ind w:left="400"/>
    </w:pPr>
  </w:style>
  <w:style w:type="paragraph" w:styleId="TOC4">
    <w:name w:val="toc 4"/>
    <w:basedOn w:val="Normal"/>
    <w:next w:val="Normal"/>
    <w:autoRedefine/>
    <w:semiHidden/>
    <w:unhideWhenUsed/>
    <w:rsid w:val="00E03743"/>
    <w:pPr>
      <w:spacing w:after="100"/>
      <w:ind w:left="600"/>
    </w:pPr>
  </w:style>
  <w:style w:type="paragraph" w:styleId="TOC5">
    <w:name w:val="toc 5"/>
    <w:basedOn w:val="Normal"/>
    <w:next w:val="Normal"/>
    <w:autoRedefine/>
    <w:semiHidden/>
    <w:unhideWhenUsed/>
    <w:rsid w:val="00E03743"/>
    <w:pPr>
      <w:spacing w:after="100"/>
      <w:ind w:left="800"/>
    </w:pPr>
  </w:style>
  <w:style w:type="paragraph" w:styleId="TOC6">
    <w:name w:val="toc 6"/>
    <w:basedOn w:val="Normal"/>
    <w:next w:val="Normal"/>
    <w:autoRedefine/>
    <w:semiHidden/>
    <w:unhideWhenUsed/>
    <w:rsid w:val="00E03743"/>
    <w:pPr>
      <w:spacing w:after="100"/>
      <w:ind w:left="1000"/>
    </w:pPr>
  </w:style>
  <w:style w:type="paragraph" w:styleId="TOC7">
    <w:name w:val="toc 7"/>
    <w:basedOn w:val="Normal"/>
    <w:next w:val="Normal"/>
    <w:autoRedefine/>
    <w:semiHidden/>
    <w:unhideWhenUsed/>
    <w:rsid w:val="00E03743"/>
    <w:pPr>
      <w:spacing w:after="100"/>
      <w:ind w:left="1200"/>
    </w:pPr>
  </w:style>
  <w:style w:type="paragraph" w:styleId="TOC8">
    <w:name w:val="toc 8"/>
    <w:basedOn w:val="Normal"/>
    <w:next w:val="Normal"/>
    <w:autoRedefine/>
    <w:semiHidden/>
    <w:unhideWhenUsed/>
    <w:rsid w:val="00E03743"/>
    <w:pPr>
      <w:spacing w:after="100"/>
      <w:ind w:left="1400"/>
    </w:pPr>
  </w:style>
  <w:style w:type="paragraph" w:styleId="TOC9">
    <w:name w:val="toc 9"/>
    <w:basedOn w:val="Normal"/>
    <w:next w:val="Normal"/>
    <w:autoRedefine/>
    <w:semiHidden/>
    <w:unhideWhenUsed/>
    <w:rsid w:val="00E03743"/>
    <w:pPr>
      <w:spacing w:after="100"/>
      <w:ind w:left="1600"/>
    </w:pPr>
  </w:style>
  <w:style w:type="paragraph" w:styleId="TOCHeading">
    <w:name w:val="TOC Heading"/>
    <w:basedOn w:val="Heading1"/>
    <w:next w:val="Normal"/>
    <w:semiHidden/>
    <w:unhideWhenUsed/>
    <w:qFormat/>
    <w:rsid w:val="00E03743"/>
    <w:pPr>
      <w:outlineLvl w:val="9"/>
    </w:pPr>
  </w:style>
  <w:style w:type="table" w:styleId="TableGrid">
    <w:name w:val="Table Grid"/>
    <w:basedOn w:val="TableNormal"/>
    <w:uiPriority w:val="59"/>
    <w:rsid w:val="00997E88"/>
    <w:rPr>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line">
    <w:name w:val="Headline"/>
    <w:link w:val="HeadlineChar"/>
    <w:rsid w:val="00997E88"/>
    <w:rPr>
      <w:rFonts w:asciiTheme="majorHAnsi" w:eastAsiaTheme="majorEastAsia" w:hAnsiTheme="majorHAnsi" w:cstheme="majorBidi"/>
      <w:b/>
      <w:bCs/>
      <w:color w:val="64A70B"/>
      <w:sz w:val="30"/>
      <w:szCs w:val="28"/>
    </w:rPr>
  </w:style>
  <w:style w:type="character" w:customStyle="1" w:styleId="HeadlineChar">
    <w:name w:val="Headline Char"/>
    <w:basedOn w:val="DefaultParagraphFont"/>
    <w:link w:val="Headline"/>
    <w:rsid w:val="00997E88"/>
    <w:rPr>
      <w:rFonts w:asciiTheme="majorHAnsi" w:eastAsiaTheme="majorEastAsia" w:hAnsiTheme="majorHAnsi" w:cstheme="majorBidi"/>
      <w:b/>
      <w:bCs/>
      <w:color w:val="64A70B"/>
      <w:sz w:val="30"/>
      <w:szCs w:val="28"/>
    </w:rPr>
  </w:style>
  <w:style w:type="paragraph" w:customStyle="1" w:styleId="LetterTextLarge">
    <w:name w:val="Letter Text Large"/>
    <w:basedOn w:val="ListParagraph"/>
    <w:qFormat/>
    <w:rsid w:val="00997E88"/>
    <w:pPr>
      <w:keepNext/>
      <w:keepLines/>
      <w:contextualSpacing w:val="0"/>
    </w:pPr>
    <w:rPr>
      <w:rFonts w:ascii="Arial" w:hAnsi="Arial"/>
      <w:color w:val="auto"/>
      <w:sz w:val="24"/>
      <w:szCs w:val="24"/>
      <w:lang w:val="en-GB"/>
    </w:rPr>
  </w:style>
  <w:style w:type="paragraph" w:customStyle="1" w:styleId="LetterTextExtraLarge">
    <w:name w:val="Letter Text Extra Large"/>
    <w:rsid w:val="001979C7"/>
    <w:pPr>
      <w:tabs>
        <w:tab w:val="left" w:pos="1701"/>
      </w:tabs>
    </w:pPr>
    <w:rPr>
      <w:rFonts w:ascii="Arial" w:hAnsi="Arial"/>
      <w:b/>
      <w:sz w:val="24"/>
      <w:szCs w:val="24"/>
      <w:lang w:val="en-GB"/>
    </w:rPr>
  </w:style>
  <w:style w:type="paragraph" w:customStyle="1" w:styleId="Bullet1">
    <w:name w:val="Bullet 1"/>
    <w:basedOn w:val="ListParagraph"/>
    <w:qFormat/>
    <w:rsid w:val="006822AB"/>
    <w:pPr>
      <w:keepNext/>
      <w:keepLines/>
      <w:framePr w:vSpace="284" w:wrap="notBeside" w:vAnchor="text" w:hAnchor="text" w:y="1"/>
      <w:numPr>
        <w:numId w:val="14"/>
      </w:numPr>
      <w:contextualSpacing w:val="0"/>
    </w:pPr>
    <w:rPr>
      <w:rFonts w:ascii="Arial" w:hAnsi="Arial"/>
      <w:color w:val="auto"/>
      <w:szCs w:val="24"/>
      <w:lang w:val="en-GB"/>
    </w:rPr>
  </w:style>
  <w:style w:type="character" w:styleId="CommentReference">
    <w:name w:val="annotation reference"/>
    <w:basedOn w:val="DefaultParagraphFont"/>
    <w:uiPriority w:val="99"/>
    <w:semiHidden/>
    <w:unhideWhenUsed/>
    <w:rsid w:val="00F567F7"/>
    <w:rPr>
      <w:sz w:val="16"/>
      <w:szCs w:val="16"/>
    </w:rPr>
  </w:style>
  <w:style w:type="paragraph" w:styleId="BalloonText">
    <w:name w:val="Balloon Text"/>
    <w:basedOn w:val="Normal"/>
    <w:link w:val="BalloonTextChar"/>
    <w:uiPriority w:val="99"/>
    <w:semiHidden/>
    <w:unhideWhenUsed/>
    <w:rsid w:val="00F567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7F7"/>
    <w:rPr>
      <w:rFonts w:ascii="Tahoma" w:hAnsi="Tahoma" w:cs="Tahoma"/>
      <w:color w:val="787878"/>
      <w:sz w:val="16"/>
      <w:szCs w:val="16"/>
    </w:rPr>
  </w:style>
  <w:style w:type="character" w:styleId="Hyperlink">
    <w:name w:val="Hyperlink"/>
    <w:basedOn w:val="DefaultParagraphFont"/>
    <w:uiPriority w:val="99"/>
    <w:unhideWhenUsed/>
    <w:rsid w:val="007C2E94"/>
    <w:rPr>
      <w:color w:val="64A70B" w:themeColor="hyperlink"/>
      <w:u w:val="single"/>
    </w:rPr>
  </w:style>
  <w:style w:type="character" w:styleId="Strong">
    <w:name w:val="Strong"/>
    <w:basedOn w:val="DefaultParagraphFont"/>
    <w:uiPriority w:val="22"/>
    <w:qFormat/>
    <w:rsid w:val="00BC4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7073">
      <w:bodyDiv w:val="1"/>
      <w:marLeft w:val="0"/>
      <w:marRight w:val="0"/>
      <w:marTop w:val="0"/>
      <w:marBottom w:val="0"/>
      <w:divBdr>
        <w:top w:val="none" w:sz="0" w:space="0" w:color="auto"/>
        <w:left w:val="none" w:sz="0" w:space="0" w:color="auto"/>
        <w:bottom w:val="none" w:sz="0" w:space="0" w:color="auto"/>
        <w:right w:val="none" w:sz="0" w:space="0" w:color="auto"/>
      </w:divBdr>
      <w:divsChild>
        <w:div w:id="288170820">
          <w:marLeft w:val="288"/>
          <w:marRight w:val="0"/>
          <w:marTop w:val="134"/>
          <w:marBottom w:val="0"/>
          <w:divBdr>
            <w:top w:val="none" w:sz="0" w:space="0" w:color="auto"/>
            <w:left w:val="none" w:sz="0" w:space="0" w:color="auto"/>
            <w:bottom w:val="none" w:sz="0" w:space="0" w:color="auto"/>
            <w:right w:val="none" w:sz="0" w:space="0" w:color="auto"/>
          </w:divBdr>
        </w:div>
        <w:div w:id="1037897858">
          <w:marLeft w:val="288"/>
          <w:marRight w:val="0"/>
          <w:marTop w:val="134"/>
          <w:marBottom w:val="0"/>
          <w:divBdr>
            <w:top w:val="none" w:sz="0" w:space="0" w:color="auto"/>
            <w:left w:val="none" w:sz="0" w:space="0" w:color="auto"/>
            <w:bottom w:val="none" w:sz="0" w:space="0" w:color="auto"/>
            <w:right w:val="none" w:sz="0" w:space="0" w:color="auto"/>
          </w:divBdr>
        </w:div>
        <w:div w:id="1082340556">
          <w:marLeft w:val="288"/>
          <w:marRight w:val="0"/>
          <w:marTop w:val="134"/>
          <w:marBottom w:val="0"/>
          <w:divBdr>
            <w:top w:val="none" w:sz="0" w:space="0" w:color="auto"/>
            <w:left w:val="none" w:sz="0" w:space="0" w:color="auto"/>
            <w:bottom w:val="none" w:sz="0" w:space="0" w:color="auto"/>
            <w:right w:val="none" w:sz="0" w:space="0" w:color="auto"/>
          </w:divBdr>
        </w:div>
        <w:div w:id="1377199318">
          <w:marLeft w:val="288"/>
          <w:marRight w:val="0"/>
          <w:marTop w:val="134"/>
          <w:marBottom w:val="0"/>
          <w:divBdr>
            <w:top w:val="none" w:sz="0" w:space="0" w:color="auto"/>
            <w:left w:val="none" w:sz="0" w:space="0" w:color="auto"/>
            <w:bottom w:val="none" w:sz="0" w:space="0" w:color="auto"/>
            <w:right w:val="none" w:sz="0" w:space="0" w:color="auto"/>
          </w:divBdr>
        </w:div>
      </w:divsChild>
    </w:div>
    <w:div w:id="285937513">
      <w:bodyDiv w:val="1"/>
      <w:marLeft w:val="0"/>
      <w:marRight w:val="0"/>
      <w:marTop w:val="0"/>
      <w:marBottom w:val="0"/>
      <w:divBdr>
        <w:top w:val="none" w:sz="0" w:space="0" w:color="auto"/>
        <w:left w:val="none" w:sz="0" w:space="0" w:color="auto"/>
        <w:bottom w:val="none" w:sz="0" w:space="0" w:color="auto"/>
        <w:right w:val="none" w:sz="0" w:space="0" w:color="auto"/>
      </w:divBdr>
      <w:divsChild>
        <w:div w:id="596056639">
          <w:marLeft w:val="1411"/>
          <w:marRight w:val="0"/>
          <w:marTop w:val="115"/>
          <w:marBottom w:val="0"/>
          <w:divBdr>
            <w:top w:val="none" w:sz="0" w:space="0" w:color="auto"/>
            <w:left w:val="none" w:sz="0" w:space="0" w:color="auto"/>
            <w:bottom w:val="none" w:sz="0" w:space="0" w:color="auto"/>
            <w:right w:val="none" w:sz="0" w:space="0" w:color="auto"/>
          </w:divBdr>
        </w:div>
        <w:div w:id="908727835">
          <w:marLeft w:val="1411"/>
          <w:marRight w:val="0"/>
          <w:marTop w:val="115"/>
          <w:marBottom w:val="0"/>
          <w:divBdr>
            <w:top w:val="none" w:sz="0" w:space="0" w:color="auto"/>
            <w:left w:val="none" w:sz="0" w:space="0" w:color="auto"/>
            <w:bottom w:val="none" w:sz="0" w:space="0" w:color="auto"/>
            <w:right w:val="none" w:sz="0" w:space="0" w:color="auto"/>
          </w:divBdr>
        </w:div>
      </w:divsChild>
    </w:div>
    <w:div w:id="1216625161">
      <w:bodyDiv w:val="1"/>
      <w:marLeft w:val="0"/>
      <w:marRight w:val="0"/>
      <w:marTop w:val="0"/>
      <w:marBottom w:val="0"/>
      <w:divBdr>
        <w:top w:val="none" w:sz="0" w:space="0" w:color="auto"/>
        <w:left w:val="none" w:sz="0" w:space="0" w:color="auto"/>
        <w:bottom w:val="none" w:sz="0" w:space="0" w:color="auto"/>
        <w:right w:val="none" w:sz="0" w:space="0" w:color="auto"/>
      </w:divBdr>
    </w:div>
    <w:div w:id="1298680998">
      <w:bodyDiv w:val="1"/>
      <w:marLeft w:val="0"/>
      <w:marRight w:val="0"/>
      <w:marTop w:val="0"/>
      <w:marBottom w:val="0"/>
      <w:divBdr>
        <w:top w:val="none" w:sz="0" w:space="0" w:color="auto"/>
        <w:left w:val="none" w:sz="0" w:space="0" w:color="auto"/>
        <w:bottom w:val="none" w:sz="0" w:space="0" w:color="auto"/>
        <w:right w:val="none" w:sz="0" w:space="0" w:color="auto"/>
      </w:divBdr>
      <w:divsChild>
        <w:div w:id="514005673">
          <w:marLeft w:val="288"/>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apital">
  <a:themeElements>
    <a:clrScheme name="CROPLIFE-2013">
      <a:dk1>
        <a:srgbClr val="000000"/>
      </a:dk1>
      <a:lt1>
        <a:sysClr val="window" lastClr="FFFFFF"/>
      </a:lt1>
      <a:dk2>
        <a:srgbClr val="046A38"/>
      </a:dk2>
      <a:lt2>
        <a:srgbClr val="FFC72C"/>
      </a:lt2>
      <a:accent1>
        <a:srgbClr val="64A70B"/>
      </a:accent1>
      <a:accent2>
        <a:srgbClr val="AF272F"/>
      </a:accent2>
      <a:accent3>
        <a:srgbClr val="612C51"/>
      </a:accent3>
      <a:accent4>
        <a:srgbClr val="8064A2"/>
      </a:accent4>
      <a:accent5>
        <a:srgbClr val="00816D"/>
      </a:accent5>
      <a:accent6>
        <a:srgbClr val="AF272F"/>
      </a:accent6>
      <a:hlink>
        <a:srgbClr val="64A70B"/>
      </a:hlink>
      <a:folHlink>
        <a:srgbClr val="808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2D1C99-4C71-4175-A96F-509152455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2407</Words>
  <Characters>13241</Characters>
  <Application>Microsoft Office Word</Application>
  <DocSecurity>0</DocSecurity>
  <Lines>110</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CLOUDBIZZ</Company>
  <LinksUpToDate>false</LinksUpToDate>
  <CharactersWithSpaces>15617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alexander.man</dc:creator>
  <cp:lastModifiedBy>Lieu Nguyen</cp:lastModifiedBy>
  <cp:revision>7</cp:revision>
  <cp:lastPrinted>2014-04-15T11:56:00Z</cp:lastPrinted>
  <dcterms:created xsi:type="dcterms:W3CDTF">2014-05-05T08:59:00Z</dcterms:created>
  <dcterms:modified xsi:type="dcterms:W3CDTF">2014-05-05T09:23:00Z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-805619033</vt:i4>
  </property>
  <property fmtid="{D5CDD505-2E9C-101B-9397-08002B2CF9AE}" pid="3" name="_NewReviewCycle">
    <vt:lpwstr/>
  </property>
  <property fmtid="{D5CDD505-2E9C-101B-9397-08002B2CF9AE}" pid="4" name="_EmailSubject">
    <vt:lpwstr>Final Agenda for the FRAC SC Meeting on 19th May 2014</vt:lpwstr>
  </property>
  <property fmtid="{D5CDD505-2E9C-101B-9397-08002B2CF9AE}" pid="5" name="_AuthorEmail">
    <vt:lpwstr>birgit.forster@syngenta.com</vt:lpwstr>
  </property>
  <property fmtid="{D5CDD505-2E9C-101B-9397-08002B2CF9AE}" pid="6" name="_AuthorEmailDisplayName">
    <vt:lpwstr>Forster Birgit CHBS</vt:lpwstr>
  </property>
  <property fmtid="{D5CDD505-2E9C-101B-9397-08002B2CF9AE}" pid="7" name="_PreviousAdHocReviewCycleID">
    <vt:i4>-924622640</vt:i4>
  </property>
</Properties>
</file>